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93E0" w14:textId="6108BD90" w:rsidR="001D6863" w:rsidRDefault="001D6863" w:rsidP="001D6863">
      <w:pPr>
        <w:jc w:val="left"/>
        <w:rPr>
          <w:rFonts w:ascii="仿宋_GB2312" w:eastAsia="仿宋_GB2312" w:hAnsi="Times New Roman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  <w:t>附件</w:t>
      </w:r>
      <w:r w:rsidR="008E47D0">
        <w:rPr>
          <w:rFonts w:ascii="仿宋_GB2312" w:eastAsia="仿宋_GB2312" w:hAnsi="Times New Roman" w:cs="仿宋_GB2312"/>
          <w:color w:val="000000"/>
          <w:kern w:val="0"/>
          <w:sz w:val="30"/>
          <w:szCs w:val="30"/>
          <w:lang w:bidi="ar"/>
        </w:rPr>
        <w:t>2</w:t>
      </w:r>
      <w:r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  <w:t>：</w:t>
      </w:r>
    </w:p>
    <w:p w14:paraId="2BB1E193" w14:textId="434FE617" w:rsidR="001D6863" w:rsidRPr="0043118B" w:rsidRDefault="001D6863" w:rsidP="001D6863">
      <w:pPr>
        <w:jc w:val="center"/>
        <w:rPr>
          <w:rFonts w:ascii="仿宋_GB2312" w:eastAsia="仿宋_GB2312" w:hAnsi="Times New Roman" w:cs="仿宋_GB2312"/>
          <w:b/>
          <w:bCs/>
          <w:color w:val="000000"/>
          <w:kern w:val="0"/>
          <w:sz w:val="32"/>
          <w:szCs w:val="32"/>
          <w:lang w:bidi="ar"/>
        </w:rPr>
      </w:pPr>
      <w:r w:rsidRPr="0043118B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2022年</w:t>
      </w:r>
      <w:r w:rsidR="00D654F1" w:rsidRPr="0043118B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××（分校名）</w:t>
      </w:r>
      <w:r w:rsidR="008E47D0" w:rsidRPr="0043118B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综合</w:t>
      </w:r>
      <w:r w:rsidRPr="0043118B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教学检查</w:t>
      </w:r>
      <w:r w:rsidR="00D654F1" w:rsidRPr="0043118B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自查</w:t>
      </w:r>
      <w:r w:rsidRPr="0043118B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报告体例</w:t>
      </w:r>
      <w:r w:rsidR="0043118B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2"/>
          <w:szCs w:val="32"/>
          <w:lang w:bidi="ar"/>
        </w:rPr>
        <w:t>及要求</w:t>
      </w:r>
    </w:p>
    <w:p w14:paraId="62279F24" w14:textId="3B04F721" w:rsidR="001D6863" w:rsidRPr="005438AB" w:rsidRDefault="00D654F1" w:rsidP="00866E2A">
      <w:pPr>
        <w:pStyle w:val="a8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b/>
          <w:bCs/>
          <w:sz w:val="30"/>
          <w:szCs w:val="30"/>
        </w:rPr>
      </w:pPr>
      <w:r w:rsidRPr="005438AB">
        <w:rPr>
          <w:rFonts w:ascii="仿宋_GB2312" w:eastAsia="仿宋_GB2312" w:hint="eastAsia"/>
          <w:b/>
          <w:bCs/>
          <w:sz w:val="30"/>
          <w:szCs w:val="30"/>
        </w:rPr>
        <w:t>自查自纠</w:t>
      </w:r>
      <w:r w:rsidR="005470E8" w:rsidRPr="005438AB">
        <w:rPr>
          <w:rFonts w:ascii="仿宋_GB2312" w:eastAsia="仿宋_GB2312" w:hint="eastAsia"/>
          <w:b/>
          <w:bCs/>
          <w:sz w:val="30"/>
          <w:szCs w:val="30"/>
        </w:rPr>
        <w:t>工作</w:t>
      </w:r>
      <w:r w:rsidRPr="005438AB">
        <w:rPr>
          <w:rFonts w:ascii="仿宋_GB2312" w:eastAsia="仿宋_GB2312" w:hint="eastAsia"/>
          <w:b/>
          <w:bCs/>
          <w:sz w:val="30"/>
          <w:szCs w:val="30"/>
        </w:rPr>
        <w:t>实施情况</w:t>
      </w:r>
    </w:p>
    <w:p w14:paraId="1852883F" w14:textId="1447EC16" w:rsidR="001D6863" w:rsidRDefault="00D654F1" w:rsidP="001D6863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自查工作</w:t>
      </w:r>
      <w:r w:rsidR="00AE31A6">
        <w:rPr>
          <w:rFonts w:ascii="仿宋_GB2312" w:eastAsia="仿宋_GB2312" w:hint="eastAsia"/>
          <w:sz w:val="30"/>
          <w:szCs w:val="30"/>
        </w:rPr>
        <w:t>组织及实施步骤等</w:t>
      </w:r>
    </w:p>
    <w:p w14:paraId="55360D79" w14:textId="09C5DB1B" w:rsidR="00D654F1" w:rsidRPr="005438AB" w:rsidRDefault="00866E2A" w:rsidP="00866E2A">
      <w:pPr>
        <w:pStyle w:val="a8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b/>
          <w:bCs/>
          <w:sz w:val="30"/>
          <w:szCs w:val="30"/>
        </w:rPr>
      </w:pPr>
      <w:r w:rsidRPr="005438AB">
        <w:rPr>
          <w:rFonts w:ascii="仿宋_GB2312" w:eastAsia="仿宋_GB2312" w:hint="eastAsia"/>
          <w:b/>
          <w:bCs/>
          <w:sz w:val="30"/>
          <w:szCs w:val="30"/>
        </w:rPr>
        <w:t>自查整改结果</w:t>
      </w:r>
    </w:p>
    <w:p w14:paraId="14D0F895" w14:textId="599B1D4C" w:rsidR="00D654F1" w:rsidRDefault="0069355C" w:rsidP="00042E47">
      <w:pPr>
        <w:pStyle w:val="a8"/>
        <w:numPr>
          <w:ilvl w:val="0"/>
          <w:numId w:val="3"/>
        </w:numPr>
        <w:spacing w:line="540" w:lineRule="exact"/>
        <w:ind w:firstLineChars="0"/>
        <w:rPr>
          <w:rFonts w:ascii="仿宋_GB2312" w:eastAsia="仿宋_GB2312"/>
          <w:sz w:val="30"/>
          <w:szCs w:val="30"/>
        </w:rPr>
      </w:pPr>
      <w:r w:rsidRPr="00042E47">
        <w:rPr>
          <w:rFonts w:ascii="仿宋_GB2312" w:eastAsia="仿宋_GB2312" w:hint="eastAsia"/>
          <w:sz w:val="30"/>
          <w:szCs w:val="30"/>
        </w:rPr>
        <w:t>问题整改情况</w:t>
      </w:r>
    </w:p>
    <w:p w14:paraId="2EBFD1FD" w14:textId="6E7CA4DE" w:rsidR="00042E47" w:rsidRDefault="00AC66CF" w:rsidP="00C568D5">
      <w:pPr>
        <w:pStyle w:val="a8"/>
        <w:numPr>
          <w:ilvl w:val="0"/>
          <w:numId w:val="4"/>
        </w:numPr>
        <w:tabs>
          <w:tab w:val="left" w:pos="993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自查自</w:t>
      </w:r>
      <w:proofErr w:type="gramStart"/>
      <w:r>
        <w:rPr>
          <w:rFonts w:ascii="仿宋_GB2312" w:eastAsia="仿宋_GB2312" w:hint="eastAsia"/>
          <w:sz w:val="30"/>
          <w:szCs w:val="30"/>
        </w:rPr>
        <w:t>纠发现</w:t>
      </w:r>
      <w:proofErr w:type="gramEnd"/>
      <w:r>
        <w:rPr>
          <w:rFonts w:ascii="仿宋_GB2312" w:eastAsia="仿宋_GB2312" w:hint="eastAsia"/>
          <w:sz w:val="30"/>
          <w:szCs w:val="30"/>
        </w:rPr>
        <w:t>的问题及整改情况</w:t>
      </w:r>
    </w:p>
    <w:p w14:paraId="418BDBB4" w14:textId="364AEB36" w:rsidR="001627A5" w:rsidRPr="001627A5" w:rsidRDefault="001627A5" w:rsidP="001627A5">
      <w:pPr>
        <w:pStyle w:val="a8"/>
        <w:numPr>
          <w:ilvl w:val="0"/>
          <w:numId w:val="5"/>
        </w:numPr>
        <w:tabs>
          <w:tab w:val="left" w:pos="1418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1627A5">
        <w:rPr>
          <w:rFonts w:ascii="仿宋_GB2312" w:eastAsia="仿宋_GB2312" w:hint="eastAsia"/>
          <w:sz w:val="30"/>
          <w:szCs w:val="30"/>
        </w:rPr>
        <w:t>问题：</w:t>
      </w:r>
    </w:p>
    <w:p w14:paraId="63CDC75C" w14:textId="0F809B60" w:rsidR="001627A5" w:rsidRDefault="001627A5" w:rsidP="001627A5">
      <w:pPr>
        <w:pStyle w:val="a8"/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整改情况：</w:t>
      </w:r>
      <w:r w:rsidR="005470E8">
        <w:rPr>
          <w:rFonts w:ascii="仿宋_GB2312" w:eastAsia="仿宋_GB2312" w:hint="eastAsia"/>
          <w:sz w:val="30"/>
          <w:szCs w:val="30"/>
        </w:rPr>
        <w:t>说明整改举措与效果（</w:t>
      </w:r>
      <w:r w:rsidR="005470E8">
        <w:rPr>
          <w:rFonts w:ascii="仿宋_GB2312" w:eastAsia="仿宋_GB2312" w:hint="eastAsia"/>
          <w:sz w:val="30"/>
          <w:szCs w:val="30"/>
        </w:rPr>
        <w:t>未完成整改的要</w:t>
      </w:r>
      <w:r w:rsidR="005470E8">
        <w:rPr>
          <w:rFonts w:ascii="仿宋_GB2312" w:eastAsia="仿宋_GB2312" w:hint="eastAsia"/>
          <w:sz w:val="30"/>
          <w:szCs w:val="30"/>
        </w:rPr>
        <w:t>注明完成期限）</w:t>
      </w:r>
    </w:p>
    <w:p w14:paraId="15B3A37B" w14:textId="732E3541" w:rsidR="001627A5" w:rsidRPr="001627A5" w:rsidRDefault="001627A5" w:rsidP="00C568D5">
      <w:pPr>
        <w:pStyle w:val="a8"/>
        <w:numPr>
          <w:ilvl w:val="0"/>
          <w:numId w:val="5"/>
        </w:numPr>
        <w:tabs>
          <w:tab w:val="left" w:pos="1418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1627A5">
        <w:rPr>
          <w:rFonts w:ascii="仿宋_GB2312" w:eastAsia="仿宋_GB2312" w:hint="eastAsia"/>
          <w:sz w:val="30"/>
          <w:szCs w:val="30"/>
        </w:rPr>
        <w:t>问题：</w:t>
      </w:r>
    </w:p>
    <w:p w14:paraId="3AC0D4D6" w14:textId="77777777" w:rsidR="005470E8" w:rsidRDefault="001627A5" w:rsidP="005470E8">
      <w:pPr>
        <w:pStyle w:val="a8"/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整改情况：</w:t>
      </w:r>
      <w:r w:rsidR="005470E8">
        <w:rPr>
          <w:rFonts w:ascii="仿宋_GB2312" w:eastAsia="仿宋_GB2312" w:hint="eastAsia"/>
          <w:sz w:val="30"/>
          <w:szCs w:val="30"/>
        </w:rPr>
        <w:t>说明整改举措与效果（未完成整改的要注明完成期限）</w:t>
      </w:r>
    </w:p>
    <w:p w14:paraId="5465889D" w14:textId="4939F9E2" w:rsidR="001627A5" w:rsidRDefault="001627A5" w:rsidP="001627A5">
      <w:pPr>
        <w:spacing w:line="540" w:lineRule="exact"/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……</w:t>
      </w:r>
    </w:p>
    <w:p w14:paraId="503423CC" w14:textId="76713903" w:rsidR="00C568D5" w:rsidRDefault="00C34126" w:rsidP="00C568D5">
      <w:pPr>
        <w:pStyle w:val="a8"/>
        <w:numPr>
          <w:ilvl w:val="0"/>
          <w:numId w:val="4"/>
        </w:numPr>
        <w:tabs>
          <w:tab w:val="left" w:pos="993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C34126">
        <w:rPr>
          <w:rFonts w:ascii="仿宋_GB2312" w:eastAsia="仿宋_GB2312" w:hint="eastAsia"/>
          <w:sz w:val="30"/>
          <w:szCs w:val="30"/>
        </w:rPr>
        <w:t>对省校在2022年春季教学检查中提出问题的整改情况</w:t>
      </w:r>
    </w:p>
    <w:p w14:paraId="65EB0A45" w14:textId="4EBDF91F" w:rsidR="00130674" w:rsidRPr="001627A5" w:rsidRDefault="00130674" w:rsidP="00130674">
      <w:pPr>
        <w:pStyle w:val="a8"/>
        <w:numPr>
          <w:ilvl w:val="0"/>
          <w:numId w:val="5"/>
        </w:numPr>
        <w:tabs>
          <w:tab w:val="left" w:pos="1418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bookmarkStart w:id="0" w:name="_Hlk114940854"/>
      <w:r w:rsidRPr="001627A5">
        <w:rPr>
          <w:rFonts w:ascii="仿宋_GB2312" w:eastAsia="仿宋_GB2312" w:hint="eastAsia"/>
          <w:sz w:val="30"/>
          <w:szCs w:val="30"/>
        </w:rPr>
        <w:t>问题：</w:t>
      </w:r>
    </w:p>
    <w:p w14:paraId="4E3884B3" w14:textId="77777777" w:rsidR="005470E8" w:rsidRDefault="00130674" w:rsidP="005470E8">
      <w:pPr>
        <w:pStyle w:val="a8"/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整改情况：</w:t>
      </w:r>
      <w:r w:rsidR="005470E8">
        <w:rPr>
          <w:rFonts w:ascii="仿宋_GB2312" w:eastAsia="仿宋_GB2312" w:hint="eastAsia"/>
          <w:sz w:val="30"/>
          <w:szCs w:val="30"/>
        </w:rPr>
        <w:t>说明整改举措与效果（未完成整改的要注明完成期限）</w:t>
      </w:r>
    </w:p>
    <w:p w14:paraId="692C9779" w14:textId="690AF380" w:rsidR="00130674" w:rsidRPr="001627A5" w:rsidRDefault="00130674" w:rsidP="00130674">
      <w:pPr>
        <w:pStyle w:val="a8"/>
        <w:numPr>
          <w:ilvl w:val="0"/>
          <w:numId w:val="5"/>
        </w:numPr>
        <w:tabs>
          <w:tab w:val="left" w:pos="1418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1627A5">
        <w:rPr>
          <w:rFonts w:ascii="仿宋_GB2312" w:eastAsia="仿宋_GB2312" w:hint="eastAsia"/>
          <w:sz w:val="30"/>
          <w:szCs w:val="30"/>
        </w:rPr>
        <w:t>问题：</w:t>
      </w:r>
    </w:p>
    <w:p w14:paraId="7B357EDA" w14:textId="77777777" w:rsidR="005470E8" w:rsidRDefault="00130674" w:rsidP="005470E8">
      <w:pPr>
        <w:pStyle w:val="a8"/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整改情况：</w:t>
      </w:r>
      <w:r w:rsidR="005470E8">
        <w:rPr>
          <w:rFonts w:ascii="仿宋_GB2312" w:eastAsia="仿宋_GB2312" w:hint="eastAsia"/>
          <w:sz w:val="30"/>
          <w:szCs w:val="30"/>
        </w:rPr>
        <w:t>说明整改举措与效果（未完成整改的要注明完成期限）</w:t>
      </w:r>
    </w:p>
    <w:p w14:paraId="3945A999" w14:textId="77777777" w:rsidR="00130674" w:rsidRDefault="00130674" w:rsidP="00130674">
      <w:pPr>
        <w:spacing w:line="540" w:lineRule="exact"/>
        <w:ind w:left="6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……</w:t>
      </w:r>
    </w:p>
    <w:bookmarkEnd w:id="0"/>
    <w:p w14:paraId="28447937" w14:textId="0EF419FC" w:rsidR="00130674" w:rsidRDefault="00130674" w:rsidP="00130674">
      <w:pPr>
        <w:pStyle w:val="a8"/>
        <w:numPr>
          <w:ilvl w:val="0"/>
          <w:numId w:val="4"/>
        </w:numPr>
        <w:tabs>
          <w:tab w:val="left" w:pos="993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130674">
        <w:rPr>
          <w:rFonts w:ascii="仿宋_GB2312" w:eastAsia="仿宋_GB2312" w:hint="eastAsia"/>
          <w:sz w:val="30"/>
          <w:szCs w:val="30"/>
        </w:rPr>
        <w:t>体系办学评估反馈中问题的整改情况</w:t>
      </w:r>
    </w:p>
    <w:p w14:paraId="75CA907A" w14:textId="642C5C26" w:rsidR="00130674" w:rsidRPr="001627A5" w:rsidRDefault="00130674" w:rsidP="00130674">
      <w:pPr>
        <w:pStyle w:val="a8"/>
        <w:numPr>
          <w:ilvl w:val="0"/>
          <w:numId w:val="5"/>
        </w:numPr>
        <w:tabs>
          <w:tab w:val="left" w:pos="1418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1627A5">
        <w:rPr>
          <w:rFonts w:ascii="仿宋_GB2312" w:eastAsia="仿宋_GB2312" w:hint="eastAsia"/>
          <w:sz w:val="30"/>
          <w:szCs w:val="30"/>
        </w:rPr>
        <w:t>问题：</w:t>
      </w:r>
    </w:p>
    <w:p w14:paraId="7F8E22A0" w14:textId="15EC6928" w:rsidR="005470E8" w:rsidRDefault="00130674" w:rsidP="005470E8">
      <w:pPr>
        <w:pStyle w:val="a8"/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整改情况：</w:t>
      </w:r>
      <w:r w:rsidR="005470E8">
        <w:rPr>
          <w:rFonts w:ascii="仿宋_GB2312" w:eastAsia="仿宋_GB2312" w:hint="eastAsia"/>
          <w:sz w:val="30"/>
          <w:szCs w:val="30"/>
        </w:rPr>
        <w:t>说明整改举措与效果</w:t>
      </w:r>
    </w:p>
    <w:p w14:paraId="0F6A0262" w14:textId="7C1538BA" w:rsidR="00130674" w:rsidRPr="001627A5" w:rsidRDefault="00130674" w:rsidP="00130674">
      <w:pPr>
        <w:pStyle w:val="a8"/>
        <w:numPr>
          <w:ilvl w:val="0"/>
          <w:numId w:val="5"/>
        </w:numPr>
        <w:tabs>
          <w:tab w:val="left" w:pos="1418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1627A5">
        <w:rPr>
          <w:rFonts w:ascii="仿宋_GB2312" w:eastAsia="仿宋_GB2312" w:hint="eastAsia"/>
          <w:sz w:val="30"/>
          <w:szCs w:val="30"/>
        </w:rPr>
        <w:t>问题</w:t>
      </w:r>
      <w:r w:rsidR="00262FD1">
        <w:rPr>
          <w:rFonts w:ascii="仿宋_GB2312" w:eastAsia="仿宋_GB2312" w:hint="eastAsia"/>
          <w:sz w:val="30"/>
          <w:szCs w:val="30"/>
        </w:rPr>
        <w:t xml:space="preserve"> </w:t>
      </w:r>
      <w:r w:rsidRPr="001627A5">
        <w:rPr>
          <w:rFonts w:ascii="仿宋_GB2312" w:eastAsia="仿宋_GB2312" w:hint="eastAsia"/>
          <w:sz w:val="30"/>
          <w:szCs w:val="30"/>
        </w:rPr>
        <w:t>：</w:t>
      </w:r>
    </w:p>
    <w:p w14:paraId="679C14BE" w14:textId="298AE77E" w:rsidR="005470E8" w:rsidRDefault="00130674" w:rsidP="005470E8">
      <w:pPr>
        <w:pStyle w:val="a8"/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整改情况：</w:t>
      </w:r>
      <w:r w:rsidR="005470E8">
        <w:rPr>
          <w:rFonts w:ascii="仿宋_GB2312" w:eastAsia="仿宋_GB2312" w:hint="eastAsia"/>
          <w:sz w:val="30"/>
          <w:szCs w:val="30"/>
        </w:rPr>
        <w:t>说明整改举措与效果</w:t>
      </w:r>
    </w:p>
    <w:p w14:paraId="609E179C" w14:textId="77777777" w:rsidR="00130674" w:rsidRDefault="00130674" w:rsidP="00130674">
      <w:pPr>
        <w:spacing w:line="540" w:lineRule="exact"/>
        <w:ind w:left="6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……</w:t>
      </w:r>
    </w:p>
    <w:p w14:paraId="3141853F" w14:textId="2973EBDD" w:rsidR="001D6863" w:rsidRPr="00AE1C00" w:rsidRDefault="001D6863" w:rsidP="00042E47">
      <w:pPr>
        <w:pStyle w:val="a8"/>
        <w:numPr>
          <w:ilvl w:val="0"/>
          <w:numId w:val="3"/>
        </w:numPr>
        <w:spacing w:line="540" w:lineRule="exact"/>
        <w:ind w:firstLineChars="0"/>
        <w:rPr>
          <w:rFonts w:ascii="仿宋_GB2312" w:eastAsia="仿宋_GB2312"/>
          <w:sz w:val="30"/>
          <w:szCs w:val="30"/>
        </w:rPr>
      </w:pPr>
      <w:r w:rsidRPr="00AE1C00">
        <w:rPr>
          <w:rFonts w:ascii="仿宋_GB2312" w:eastAsia="仿宋_GB2312" w:hint="eastAsia"/>
          <w:sz w:val="30"/>
          <w:szCs w:val="30"/>
        </w:rPr>
        <w:t>教学</w:t>
      </w:r>
      <w:r w:rsidR="00175B0F">
        <w:rPr>
          <w:rFonts w:ascii="仿宋_GB2312" w:eastAsia="仿宋_GB2312" w:hint="eastAsia"/>
          <w:sz w:val="30"/>
          <w:szCs w:val="30"/>
        </w:rPr>
        <w:t>相关工作的</w:t>
      </w:r>
      <w:r w:rsidRPr="00AE1C00">
        <w:rPr>
          <w:rFonts w:ascii="仿宋_GB2312" w:eastAsia="仿宋_GB2312" w:hint="eastAsia"/>
          <w:sz w:val="30"/>
          <w:szCs w:val="30"/>
        </w:rPr>
        <w:t>组织与落实</w:t>
      </w:r>
    </w:p>
    <w:p w14:paraId="7D870E88" w14:textId="349A2C46" w:rsidR="00175B0F" w:rsidRDefault="00175B0F" w:rsidP="00175B0F">
      <w:pPr>
        <w:pStyle w:val="a8"/>
        <w:numPr>
          <w:ilvl w:val="0"/>
          <w:numId w:val="6"/>
        </w:numPr>
        <w:tabs>
          <w:tab w:val="left" w:pos="993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175B0F">
        <w:rPr>
          <w:rFonts w:ascii="仿宋_GB2312" w:eastAsia="仿宋_GB2312" w:hint="eastAsia"/>
          <w:sz w:val="30"/>
          <w:szCs w:val="30"/>
        </w:rPr>
        <w:t>落实学历教育“创优提质”战略的举措、案例、效果等。</w:t>
      </w:r>
    </w:p>
    <w:p w14:paraId="19A13C7E" w14:textId="10B00AD1" w:rsidR="00C23877" w:rsidRPr="00175B0F" w:rsidRDefault="00C23877" w:rsidP="00C23877">
      <w:pPr>
        <w:pStyle w:val="a8"/>
        <w:tabs>
          <w:tab w:val="left" w:pos="993"/>
        </w:tabs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 w:rsidRPr="00C23877">
        <w:rPr>
          <w:rFonts w:ascii="仿宋_GB2312" w:eastAsia="仿宋_GB2312" w:hint="eastAsia"/>
          <w:sz w:val="30"/>
          <w:szCs w:val="30"/>
        </w:rPr>
        <w:t>重点</w:t>
      </w:r>
      <w:r>
        <w:rPr>
          <w:rFonts w:ascii="仿宋_GB2312" w:eastAsia="仿宋_GB2312" w:hint="eastAsia"/>
          <w:sz w:val="30"/>
          <w:szCs w:val="30"/>
        </w:rPr>
        <w:t>凝练</w:t>
      </w:r>
      <w:r w:rsidRPr="00C23877">
        <w:rPr>
          <w:rFonts w:ascii="仿宋_GB2312" w:eastAsia="仿宋_GB2312" w:hint="eastAsia"/>
          <w:sz w:val="30"/>
          <w:szCs w:val="30"/>
        </w:rPr>
        <w:t>课堂教学组织、实践基地建设及实践教学开展</w:t>
      </w:r>
      <w:r w:rsidR="007834D1">
        <w:rPr>
          <w:rFonts w:ascii="仿宋_GB2312" w:eastAsia="仿宋_GB2312" w:hint="eastAsia"/>
          <w:sz w:val="30"/>
          <w:szCs w:val="30"/>
        </w:rPr>
        <w:t>、教学设施及经费投入</w:t>
      </w:r>
      <w:r w:rsidRPr="00C23877">
        <w:rPr>
          <w:rFonts w:ascii="仿宋_GB2312" w:eastAsia="仿宋_GB2312" w:hint="eastAsia"/>
          <w:sz w:val="30"/>
          <w:szCs w:val="30"/>
        </w:rPr>
        <w:t>等方面</w:t>
      </w:r>
      <w:r>
        <w:rPr>
          <w:rFonts w:ascii="仿宋_GB2312" w:eastAsia="仿宋_GB2312" w:hint="eastAsia"/>
          <w:sz w:val="30"/>
          <w:szCs w:val="30"/>
        </w:rPr>
        <w:t>内容。</w:t>
      </w:r>
    </w:p>
    <w:p w14:paraId="20F92E32" w14:textId="78D22FC9" w:rsidR="00175B0F" w:rsidRDefault="00175B0F" w:rsidP="00175B0F">
      <w:pPr>
        <w:pStyle w:val="a8"/>
        <w:numPr>
          <w:ilvl w:val="0"/>
          <w:numId w:val="6"/>
        </w:numPr>
        <w:tabs>
          <w:tab w:val="left" w:pos="993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175B0F">
        <w:rPr>
          <w:rFonts w:ascii="仿宋_GB2312" w:eastAsia="仿宋_GB2312" w:hint="eastAsia"/>
          <w:sz w:val="30"/>
          <w:szCs w:val="30"/>
        </w:rPr>
        <w:t>思想政治教育和意识形态工作要求的举措、效果情况。</w:t>
      </w:r>
    </w:p>
    <w:p w14:paraId="3280384B" w14:textId="175167CD" w:rsidR="00C23877" w:rsidRDefault="00C23877" w:rsidP="00C23877">
      <w:pPr>
        <w:pStyle w:val="a8"/>
        <w:tabs>
          <w:tab w:val="left" w:pos="993"/>
        </w:tabs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重点说明</w:t>
      </w:r>
      <w:r w:rsidR="007834D1">
        <w:rPr>
          <w:rFonts w:ascii="仿宋_GB2312" w:eastAsia="仿宋_GB2312" w:hint="eastAsia"/>
          <w:sz w:val="30"/>
          <w:szCs w:val="30"/>
        </w:rPr>
        <w:t>“思政课程”与“课程思政”建设、意识形态工作等内容</w:t>
      </w:r>
    </w:p>
    <w:p w14:paraId="71D5E1D5" w14:textId="4BAB7FAF" w:rsidR="00175B0F" w:rsidRDefault="00175B0F" w:rsidP="00175B0F">
      <w:pPr>
        <w:pStyle w:val="a8"/>
        <w:numPr>
          <w:ilvl w:val="0"/>
          <w:numId w:val="6"/>
        </w:numPr>
        <w:tabs>
          <w:tab w:val="left" w:pos="993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175B0F">
        <w:rPr>
          <w:rFonts w:ascii="仿宋_GB2312" w:eastAsia="仿宋_GB2312" w:hint="eastAsia"/>
          <w:sz w:val="30"/>
          <w:szCs w:val="30"/>
        </w:rPr>
        <w:t>对所属县站组织开展培训指导的内容与效果等。</w:t>
      </w:r>
    </w:p>
    <w:p w14:paraId="57503857" w14:textId="7130DE1E" w:rsidR="001D6863" w:rsidRDefault="006E3664" w:rsidP="00AD10E9">
      <w:pPr>
        <w:pStyle w:val="a8"/>
        <w:numPr>
          <w:ilvl w:val="0"/>
          <w:numId w:val="3"/>
        </w:numPr>
        <w:spacing w:line="540" w:lineRule="exact"/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教学管理与考核</w:t>
      </w:r>
    </w:p>
    <w:p w14:paraId="4B905C1A" w14:textId="7AE3E502" w:rsidR="007834D1" w:rsidRDefault="007834D1" w:rsidP="007834D1">
      <w:pPr>
        <w:pStyle w:val="a8"/>
        <w:numPr>
          <w:ilvl w:val="0"/>
          <w:numId w:val="8"/>
        </w:numPr>
        <w:tabs>
          <w:tab w:val="left" w:pos="993"/>
        </w:tabs>
        <w:spacing w:line="540" w:lineRule="exact"/>
        <w:ind w:firstLineChars="0"/>
        <w:rPr>
          <w:rFonts w:ascii="仿宋_GB2312" w:eastAsia="仿宋_GB2312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t>落实“治招”要求的举措与效果。</w:t>
      </w:r>
    </w:p>
    <w:p w14:paraId="13D565F4" w14:textId="47194411" w:rsidR="007834D1" w:rsidRPr="007834D1" w:rsidRDefault="007834D1" w:rsidP="00822D4D">
      <w:pPr>
        <w:pStyle w:val="a8"/>
        <w:tabs>
          <w:tab w:val="left" w:pos="993"/>
        </w:tabs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重点说明招生工作的组织与实施</w:t>
      </w:r>
      <w:r w:rsidR="00822D4D">
        <w:rPr>
          <w:rFonts w:ascii="仿宋_GB2312" w:eastAsia="仿宋_GB2312" w:hint="eastAsia"/>
          <w:sz w:val="30"/>
          <w:szCs w:val="30"/>
        </w:rPr>
        <w:t>，是否存在委托中介机构招生、违规跨区域办学、虚假承诺等情况。</w:t>
      </w:r>
    </w:p>
    <w:p w14:paraId="7C2A3A44" w14:textId="6DEF737D" w:rsidR="007834D1" w:rsidRDefault="007834D1" w:rsidP="007834D1">
      <w:pPr>
        <w:pStyle w:val="a8"/>
        <w:numPr>
          <w:ilvl w:val="0"/>
          <w:numId w:val="8"/>
        </w:numPr>
        <w:tabs>
          <w:tab w:val="left" w:pos="993"/>
        </w:tabs>
        <w:spacing w:line="540" w:lineRule="exact"/>
        <w:ind w:firstLineChars="0"/>
        <w:rPr>
          <w:rFonts w:ascii="仿宋_GB2312" w:eastAsia="仿宋_GB2312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t>落实“治学”要求的举措与效果。</w:t>
      </w:r>
    </w:p>
    <w:p w14:paraId="162E6D7C" w14:textId="778564F0" w:rsidR="00822D4D" w:rsidRPr="007834D1" w:rsidRDefault="00D46E8D" w:rsidP="00822D4D">
      <w:pPr>
        <w:pStyle w:val="a8"/>
        <w:tabs>
          <w:tab w:val="left" w:pos="993"/>
        </w:tabs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重点说明执行教学计划的制定、课程开设与教学计划对应性情况；形成性考核的落实、批阅情况；毕业实践环节的落实</w:t>
      </w:r>
      <w:r w:rsidR="005C556E">
        <w:rPr>
          <w:rFonts w:ascii="仿宋_GB2312" w:eastAsia="仿宋_GB2312" w:hint="eastAsia"/>
          <w:sz w:val="30"/>
          <w:szCs w:val="30"/>
        </w:rPr>
        <w:t>，重点说明毕业论文、学位论文工作的组织实施、指导教师指导过程及效果等情况。</w:t>
      </w:r>
    </w:p>
    <w:p w14:paraId="316A67DD" w14:textId="77777777" w:rsidR="005C556E" w:rsidRDefault="007834D1" w:rsidP="007834D1">
      <w:pPr>
        <w:pStyle w:val="a8"/>
        <w:numPr>
          <w:ilvl w:val="0"/>
          <w:numId w:val="8"/>
        </w:numPr>
        <w:tabs>
          <w:tab w:val="left" w:pos="993"/>
        </w:tabs>
        <w:spacing w:line="540" w:lineRule="exact"/>
        <w:ind w:firstLineChars="0"/>
        <w:rPr>
          <w:rFonts w:ascii="仿宋_GB2312" w:eastAsia="仿宋_GB2312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t>落实“治考”要求的举措与效果</w:t>
      </w:r>
      <w:r w:rsidR="005C556E">
        <w:rPr>
          <w:rFonts w:ascii="仿宋_GB2312" w:eastAsia="仿宋_GB2312" w:hint="eastAsia"/>
          <w:sz w:val="30"/>
          <w:szCs w:val="30"/>
        </w:rPr>
        <w:t>。</w:t>
      </w:r>
    </w:p>
    <w:p w14:paraId="7B0A4753" w14:textId="5477A0B4" w:rsidR="007834D1" w:rsidRPr="007834D1" w:rsidRDefault="007834D1" w:rsidP="005C556E">
      <w:pPr>
        <w:pStyle w:val="a8"/>
        <w:tabs>
          <w:tab w:val="left" w:pos="993"/>
        </w:tabs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t>重点</w:t>
      </w:r>
      <w:r w:rsidR="005C556E">
        <w:rPr>
          <w:rFonts w:ascii="仿宋_GB2312" w:eastAsia="仿宋_GB2312" w:hint="eastAsia"/>
          <w:sz w:val="30"/>
          <w:szCs w:val="30"/>
        </w:rPr>
        <w:t>说明考试组织、尤其是</w:t>
      </w:r>
      <w:r w:rsidR="00B87B86">
        <w:rPr>
          <w:rFonts w:ascii="仿宋_GB2312" w:eastAsia="仿宋_GB2312" w:hint="eastAsia"/>
          <w:sz w:val="30"/>
          <w:szCs w:val="30"/>
        </w:rPr>
        <w:t>2</w:t>
      </w:r>
      <w:r w:rsidR="00B87B86">
        <w:rPr>
          <w:rFonts w:ascii="仿宋_GB2312" w:eastAsia="仿宋_GB2312"/>
          <w:sz w:val="30"/>
          <w:szCs w:val="30"/>
        </w:rPr>
        <w:t>022</w:t>
      </w:r>
      <w:r w:rsidR="00B87B86">
        <w:rPr>
          <w:rFonts w:ascii="仿宋_GB2312" w:eastAsia="仿宋_GB2312" w:hint="eastAsia"/>
          <w:sz w:val="30"/>
          <w:szCs w:val="30"/>
        </w:rPr>
        <w:t>年春季学期</w:t>
      </w:r>
      <w:r w:rsidR="005C556E">
        <w:rPr>
          <w:rFonts w:ascii="仿宋_GB2312" w:eastAsia="仿宋_GB2312" w:hint="eastAsia"/>
          <w:sz w:val="30"/>
          <w:szCs w:val="30"/>
        </w:rPr>
        <w:t>终结</w:t>
      </w:r>
      <w:proofErr w:type="gramStart"/>
      <w:r w:rsidR="005C556E">
        <w:rPr>
          <w:rFonts w:ascii="仿宋_GB2312" w:eastAsia="仿宋_GB2312" w:hint="eastAsia"/>
          <w:sz w:val="30"/>
          <w:szCs w:val="30"/>
        </w:rPr>
        <w:t>性</w:t>
      </w:r>
      <w:r w:rsidRPr="007834D1">
        <w:rPr>
          <w:rFonts w:ascii="仿宋_GB2312" w:eastAsia="仿宋_GB2312" w:hint="eastAsia"/>
          <w:sz w:val="30"/>
          <w:szCs w:val="30"/>
        </w:rPr>
        <w:t>机考</w:t>
      </w:r>
      <w:proofErr w:type="gramEnd"/>
      <w:r w:rsidRPr="007834D1">
        <w:rPr>
          <w:rFonts w:ascii="仿宋_GB2312" w:eastAsia="仿宋_GB2312" w:hint="eastAsia"/>
          <w:sz w:val="30"/>
          <w:szCs w:val="30"/>
        </w:rPr>
        <w:t>考试组织和人脸识别在考试组织中的运用</w:t>
      </w:r>
      <w:r w:rsidR="005C556E">
        <w:rPr>
          <w:rFonts w:ascii="仿宋_GB2312" w:eastAsia="仿宋_GB2312" w:hint="eastAsia"/>
          <w:sz w:val="30"/>
          <w:szCs w:val="30"/>
        </w:rPr>
        <w:t>、违规情况自查自纠及处理等</w:t>
      </w:r>
      <w:r w:rsidRPr="007834D1">
        <w:rPr>
          <w:rFonts w:ascii="仿宋_GB2312" w:eastAsia="仿宋_GB2312" w:hint="eastAsia"/>
          <w:sz w:val="30"/>
          <w:szCs w:val="30"/>
        </w:rPr>
        <w:t>情况。</w:t>
      </w:r>
    </w:p>
    <w:p w14:paraId="61A08465" w14:textId="2376D0CB" w:rsidR="007834D1" w:rsidRDefault="007834D1" w:rsidP="007834D1">
      <w:pPr>
        <w:pStyle w:val="a8"/>
        <w:numPr>
          <w:ilvl w:val="0"/>
          <w:numId w:val="8"/>
        </w:numPr>
        <w:tabs>
          <w:tab w:val="left" w:pos="993"/>
        </w:tabs>
        <w:spacing w:line="540" w:lineRule="exact"/>
        <w:ind w:firstLineChars="0"/>
        <w:rPr>
          <w:rFonts w:ascii="仿宋_GB2312" w:eastAsia="仿宋_GB2312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t>应用相关数据实施质量治理的情况与效果。</w:t>
      </w:r>
    </w:p>
    <w:p w14:paraId="2034D1FE" w14:textId="255DC317" w:rsidR="00C8110C" w:rsidRPr="007834D1" w:rsidRDefault="00C8110C" w:rsidP="00C8110C">
      <w:pPr>
        <w:pStyle w:val="a8"/>
        <w:tabs>
          <w:tab w:val="left" w:pos="993"/>
        </w:tabs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重点说明为确保评估三级核心指标中“生均在线行为次数”达标而实施举措及效果。</w:t>
      </w:r>
    </w:p>
    <w:p w14:paraId="4190F32C" w14:textId="0CF477D3" w:rsidR="007834D1" w:rsidRPr="007834D1" w:rsidRDefault="007834D1" w:rsidP="00D557CD">
      <w:pPr>
        <w:pStyle w:val="a8"/>
        <w:numPr>
          <w:ilvl w:val="0"/>
          <w:numId w:val="3"/>
        </w:numPr>
        <w:spacing w:line="540" w:lineRule="exact"/>
        <w:ind w:left="0" w:firstLine="600"/>
        <w:rPr>
          <w:rFonts w:ascii="仿宋_GB2312" w:eastAsia="仿宋_GB2312" w:hint="eastAsia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lastRenderedPageBreak/>
        <w:t>引导学生应用教材、资源进行学习，提升“主教材配置率”和教材、资源应用实效的举措与效果。</w:t>
      </w:r>
    </w:p>
    <w:p w14:paraId="1DEDB733" w14:textId="7ABF86ED" w:rsidR="007834D1" w:rsidRPr="007834D1" w:rsidRDefault="007834D1" w:rsidP="00D557CD">
      <w:pPr>
        <w:pStyle w:val="a8"/>
        <w:numPr>
          <w:ilvl w:val="0"/>
          <w:numId w:val="3"/>
        </w:numPr>
        <w:spacing w:line="540" w:lineRule="exact"/>
        <w:ind w:firstLineChars="0"/>
        <w:rPr>
          <w:rFonts w:ascii="仿宋_GB2312" w:eastAsia="仿宋_GB2312" w:hint="eastAsia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t>网上教学检查</w:t>
      </w:r>
    </w:p>
    <w:p w14:paraId="4399E031" w14:textId="01472EC4" w:rsidR="007834D1" w:rsidRDefault="007834D1" w:rsidP="007119FC">
      <w:pPr>
        <w:pStyle w:val="a8"/>
        <w:numPr>
          <w:ilvl w:val="0"/>
          <w:numId w:val="9"/>
        </w:numPr>
        <w:tabs>
          <w:tab w:val="left" w:pos="993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t>网上教学相关制度建设、落实和网上教学基本情况</w:t>
      </w:r>
      <w:r w:rsidR="00DE1AB8">
        <w:rPr>
          <w:rFonts w:ascii="仿宋_GB2312" w:eastAsia="仿宋_GB2312" w:hint="eastAsia"/>
          <w:sz w:val="30"/>
          <w:szCs w:val="30"/>
        </w:rPr>
        <w:t>（</w:t>
      </w:r>
      <w:proofErr w:type="gramStart"/>
      <w:r w:rsidR="00DE1AB8">
        <w:rPr>
          <w:rFonts w:ascii="仿宋_GB2312" w:eastAsia="仿宋_GB2312" w:hint="eastAsia"/>
          <w:sz w:val="30"/>
          <w:szCs w:val="30"/>
        </w:rPr>
        <w:t>结合</w:t>
      </w:r>
      <w:r w:rsidR="00DE1AB8">
        <w:rPr>
          <w:rFonts w:ascii="仿宋_GB2312" w:eastAsia="仿宋_GB2312" w:hint="eastAsia"/>
          <w:sz w:val="30"/>
          <w:szCs w:val="30"/>
        </w:rPr>
        <w:t>网检数据</w:t>
      </w:r>
      <w:proofErr w:type="gramEnd"/>
      <w:r w:rsidR="00DE1AB8">
        <w:rPr>
          <w:rFonts w:ascii="仿宋_GB2312" w:eastAsia="仿宋_GB2312" w:hint="eastAsia"/>
          <w:sz w:val="30"/>
          <w:szCs w:val="30"/>
        </w:rPr>
        <w:t>）</w:t>
      </w:r>
      <w:r w:rsidRPr="007834D1">
        <w:rPr>
          <w:rFonts w:ascii="仿宋_GB2312" w:eastAsia="仿宋_GB2312" w:hint="eastAsia"/>
          <w:sz w:val="30"/>
          <w:szCs w:val="30"/>
        </w:rPr>
        <w:t>。</w:t>
      </w:r>
    </w:p>
    <w:p w14:paraId="013A8847" w14:textId="77644B7B" w:rsidR="007834D1" w:rsidRDefault="007834D1" w:rsidP="007119FC">
      <w:pPr>
        <w:pStyle w:val="a8"/>
        <w:numPr>
          <w:ilvl w:val="0"/>
          <w:numId w:val="9"/>
        </w:numPr>
        <w:tabs>
          <w:tab w:val="left" w:pos="993"/>
        </w:tabs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t>网络教学团队建设与推进情况。</w:t>
      </w:r>
    </w:p>
    <w:p w14:paraId="3D8AC26B" w14:textId="1B879191" w:rsidR="007834D1" w:rsidRPr="007834D1" w:rsidRDefault="00DE1AB8" w:rsidP="00DE1AB8">
      <w:pPr>
        <w:pStyle w:val="a8"/>
        <w:tabs>
          <w:tab w:val="left" w:pos="993"/>
        </w:tabs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重点</w:t>
      </w:r>
      <w:proofErr w:type="gramStart"/>
      <w:r>
        <w:rPr>
          <w:rFonts w:ascii="仿宋_GB2312" w:eastAsia="仿宋_GB2312" w:hint="eastAsia"/>
          <w:sz w:val="30"/>
          <w:szCs w:val="30"/>
        </w:rPr>
        <w:t>说明</w:t>
      </w:r>
      <w:r w:rsidRPr="00DE1AB8">
        <w:rPr>
          <w:rFonts w:ascii="仿宋_GB2312" w:eastAsia="仿宋_GB2312" w:hint="eastAsia"/>
          <w:sz w:val="30"/>
          <w:szCs w:val="30"/>
        </w:rPr>
        <w:t>自建团队</w:t>
      </w:r>
      <w:proofErr w:type="gramEnd"/>
      <w:r w:rsidR="00E30ED0">
        <w:rPr>
          <w:rFonts w:ascii="仿宋_GB2312" w:eastAsia="仿宋_GB2312" w:hint="eastAsia"/>
          <w:sz w:val="30"/>
          <w:szCs w:val="30"/>
        </w:rPr>
        <w:t>的建设及运行情况，</w:t>
      </w:r>
      <w:r w:rsidR="007834D1" w:rsidRPr="007834D1">
        <w:rPr>
          <w:rFonts w:ascii="仿宋_GB2312" w:eastAsia="仿宋_GB2312" w:hint="eastAsia"/>
          <w:sz w:val="30"/>
          <w:szCs w:val="30"/>
        </w:rPr>
        <w:t>参加国家开放大学核心团队、省校实施团队活动情况。</w:t>
      </w:r>
    </w:p>
    <w:p w14:paraId="0F514650" w14:textId="70C448C6" w:rsidR="007834D1" w:rsidRPr="007834D1" w:rsidRDefault="007834D1" w:rsidP="00E30ED0">
      <w:pPr>
        <w:pStyle w:val="a8"/>
        <w:numPr>
          <w:ilvl w:val="0"/>
          <w:numId w:val="3"/>
        </w:numPr>
        <w:spacing w:line="540" w:lineRule="exact"/>
        <w:ind w:firstLineChars="0"/>
        <w:rPr>
          <w:rFonts w:ascii="仿宋_GB2312" w:eastAsia="仿宋_GB2312" w:hint="eastAsia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t>质量保证体系建设情况</w:t>
      </w:r>
    </w:p>
    <w:p w14:paraId="7AC6197C" w14:textId="20B88FF2" w:rsidR="007834D1" w:rsidRPr="007834D1" w:rsidRDefault="007834D1" w:rsidP="00E30ED0">
      <w:pPr>
        <w:pStyle w:val="a8"/>
        <w:tabs>
          <w:tab w:val="left" w:pos="993"/>
        </w:tabs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 w:rsidRPr="007834D1">
        <w:rPr>
          <w:rFonts w:ascii="仿宋_GB2312" w:eastAsia="仿宋_GB2312" w:hint="eastAsia"/>
          <w:sz w:val="30"/>
          <w:szCs w:val="30"/>
        </w:rPr>
        <w:t>重点</w:t>
      </w:r>
      <w:r w:rsidR="00E30ED0">
        <w:rPr>
          <w:rFonts w:ascii="仿宋_GB2312" w:eastAsia="仿宋_GB2312" w:hint="eastAsia"/>
          <w:sz w:val="30"/>
          <w:szCs w:val="30"/>
        </w:rPr>
        <w:t>说明</w:t>
      </w:r>
      <w:r w:rsidRPr="007834D1">
        <w:rPr>
          <w:rFonts w:ascii="仿宋_GB2312" w:eastAsia="仿宋_GB2312" w:hint="eastAsia"/>
          <w:sz w:val="30"/>
          <w:szCs w:val="30"/>
        </w:rPr>
        <w:t>质量因子短板提升举措落实情况；质量管理队伍建设及工作开展情况；在质量管理方面采取的主要举措和工作成效。</w:t>
      </w:r>
    </w:p>
    <w:p w14:paraId="0C454718" w14:textId="7791EE62" w:rsidR="001D6863" w:rsidRPr="005438AB" w:rsidRDefault="00AD755D" w:rsidP="00AD755D">
      <w:pPr>
        <w:pStyle w:val="a8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b/>
          <w:bCs/>
          <w:sz w:val="30"/>
          <w:szCs w:val="30"/>
        </w:rPr>
      </w:pPr>
      <w:r w:rsidRPr="005438AB">
        <w:rPr>
          <w:rFonts w:ascii="仿宋_GB2312" w:eastAsia="仿宋_GB2312" w:hint="eastAsia"/>
          <w:b/>
          <w:bCs/>
          <w:sz w:val="30"/>
          <w:szCs w:val="30"/>
        </w:rPr>
        <w:t>特色亮点</w:t>
      </w:r>
    </w:p>
    <w:p w14:paraId="6676F87F" w14:textId="697B51FB" w:rsidR="005470E8" w:rsidRPr="00AD755D" w:rsidRDefault="005470E8" w:rsidP="005470E8">
      <w:pPr>
        <w:pStyle w:val="a8"/>
        <w:tabs>
          <w:tab w:val="left" w:pos="993"/>
        </w:tabs>
        <w:spacing w:line="540" w:lineRule="exact"/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在问题查摆整改过程中的特色做法及有效举措。</w:t>
      </w:r>
    </w:p>
    <w:p w14:paraId="58C50FB3" w14:textId="0C5BC15E" w:rsidR="001D6863" w:rsidRPr="005438AB" w:rsidRDefault="001D6863" w:rsidP="005438AB">
      <w:pPr>
        <w:pStyle w:val="a8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b/>
          <w:bCs/>
          <w:sz w:val="30"/>
          <w:szCs w:val="30"/>
        </w:rPr>
      </w:pPr>
      <w:r w:rsidRPr="005438AB">
        <w:rPr>
          <w:rFonts w:ascii="仿宋_GB2312" w:eastAsia="仿宋_GB2312" w:hint="eastAsia"/>
          <w:b/>
          <w:bCs/>
          <w:sz w:val="30"/>
          <w:szCs w:val="30"/>
        </w:rPr>
        <w:t>意见与建议</w:t>
      </w:r>
    </w:p>
    <w:p w14:paraId="1AF837C5" w14:textId="15D9ECBB" w:rsidR="001D6863" w:rsidRDefault="001D6863" w:rsidP="001D6863">
      <w:pPr>
        <w:ind w:firstLineChars="200" w:firstLine="600"/>
        <w:jc w:val="left"/>
        <w:rPr>
          <w:rFonts w:ascii="仿宋_GB2312" w:eastAsia="仿宋_GB2312" w:hAnsi="Times New Roman" w:cs="仿宋_GB2312"/>
          <w:color w:val="000000"/>
          <w:kern w:val="0"/>
          <w:sz w:val="30"/>
          <w:szCs w:val="30"/>
          <w:lang w:bidi="ar"/>
        </w:rPr>
      </w:pPr>
      <w:r w:rsidRPr="00AE1C00"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  <w:t>对进一步深化教育教学改革，提升人才培养质量，落实创优提质战略，提升教学质量的意见、建议。</w:t>
      </w:r>
    </w:p>
    <w:p w14:paraId="645B7F26" w14:textId="2529BE02" w:rsidR="005438AB" w:rsidRDefault="005438AB" w:rsidP="001D6863">
      <w:pPr>
        <w:ind w:firstLineChars="200" w:firstLine="600"/>
        <w:jc w:val="left"/>
        <w:rPr>
          <w:rFonts w:ascii="仿宋_GB2312" w:eastAsia="仿宋_GB2312" w:hAnsi="Times New Roman" w:cs="仿宋_GB2312"/>
          <w:color w:val="000000"/>
          <w:kern w:val="0"/>
          <w:sz w:val="30"/>
          <w:szCs w:val="30"/>
          <w:lang w:bidi="ar"/>
        </w:rPr>
      </w:pPr>
    </w:p>
    <w:p w14:paraId="4D6B071A" w14:textId="1E4DE554" w:rsidR="005438AB" w:rsidRPr="00EC799D" w:rsidRDefault="005438AB" w:rsidP="001D6863">
      <w:pPr>
        <w:ind w:firstLineChars="200" w:firstLine="600"/>
        <w:jc w:val="left"/>
        <w:rPr>
          <w:rFonts w:ascii="仿宋_GB2312" w:eastAsia="仿宋_GB2312" w:hAnsi="Times New Roman" w:cs="仿宋_GB2312"/>
          <w:b/>
          <w:bCs/>
          <w:color w:val="000000"/>
          <w:kern w:val="0"/>
          <w:sz w:val="30"/>
          <w:szCs w:val="30"/>
          <w:lang w:bidi="ar"/>
        </w:rPr>
      </w:pPr>
      <w:r w:rsidRPr="00EC799D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0"/>
          <w:szCs w:val="30"/>
          <w:lang w:bidi="ar"/>
        </w:rPr>
        <w:t>注意事项：</w:t>
      </w:r>
    </w:p>
    <w:p w14:paraId="2D639691" w14:textId="58E64A02" w:rsidR="005438AB" w:rsidRDefault="005438AB" w:rsidP="005438AB">
      <w:pPr>
        <w:pStyle w:val="a8"/>
        <w:numPr>
          <w:ilvl w:val="0"/>
          <w:numId w:val="10"/>
        </w:numPr>
        <w:tabs>
          <w:tab w:val="left" w:pos="993"/>
        </w:tabs>
        <w:ind w:left="0" w:firstLine="600"/>
        <w:jc w:val="left"/>
        <w:rPr>
          <w:rFonts w:ascii="仿宋_GB2312" w:eastAsia="仿宋_GB2312" w:hAnsi="Times New Roman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  <w:t>报告全文不超过</w:t>
      </w:r>
      <w:r>
        <w:rPr>
          <w:rFonts w:ascii="仿宋_GB2312" w:eastAsia="仿宋_GB2312" w:hAnsi="Times New Roman" w:cs="仿宋_GB2312"/>
          <w:color w:val="000000"/>
          <w:kern w:val="0"/>
          <w:sz w:val="30"/>
          <w:szCs w:val="30"/>
          <w:lang w:bidi="ar"/>
        </w:rPr>
        <w:t>5000</w:t>
      </w:r>
      <w:r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  <w:t>字，语言精练，运用数据图标和实例支撑。</w:t>
      </w:r>
    </w:p>
    <w:p w14:paraId="15B20127" w14:textId="4A9A492B" w:rsidR="005438AB" w:rsidRPr="005438AB" w:rsidRDefault="005438AB" w:rsidP="005438AB">
      <w:pPr>
        <w:pStyle w:val="a8"/>
        <w:numPr>
          <w:ilvl w:val="0"/>
          <w:numId w:val="10"/>
        </w:numPr>
        <w:tabs>
          <w:tab w:val="left" w:pos="993"/>
        </w:tabs>
        <w:ind w:left="0" w:firstLine="600"/>
        <w:jc w:val="left"/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</w:pPr>
      <w:r w:rsidRPr="00EC799D"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0"/>
          <w:szCs w:val="30"/>
          <w:lang w:bidi="ar"/>
        </w:rPr>
        <w:t>10月14日</w:t>
      </w:r>
      <w:r w:rsidRPr="005438AB"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  <w:t>前，</w:t>
      </w:r>
      <w:r w:rsidR="0043118B"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  <w:t>将</w:t>
      </w:r>
      <w:r w:rsidRPr="005438AB"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  <w:t>自查报告电子版</w:t>
      </w:r>
      <w:r w:rsidR="0043118B"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  <w:t>发至</w:t>
      </w:r>
      <w:r w:rsidRPr="005438AB"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bidi="ar"/>
        </w:rPr>
        <w:t>邮箱746498885@qq.com。</w:t>
      </w:r>
    </w:p>
    <w:p w14:paraId="3F805011" w14:textId="77777777" w:rsidR="00861EA2" w:rsidRPr="001D6863" w:rsidRDefault="00861EA2"/>
    <w:sectPr w:rsidR="00861EA2" w:rsidRPr="001D6863" w:rsidSect="008C1006">
      <w:footerReference w:type="default" r:id="rId7"/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998B" w14:textId="77777777" w:rsidR="00F84663" w:rsidRDefault="00F84663" w:rsidP="001D6863">
      <w:r>
        <w:separator/>
      </w:r>
    </w:p>
  </w:endnote>
  <w:endnote w:type="continuationSeparator" w:id="0">
    <w:p w14:paraId="2929F402" w14:textId="77777777" w:rsidR="00F84663" w:rsidRDefault="00F84663" w:rsidP="001D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956534"/>
      <w:docPartObj>
        <w:docPartGallery w:val="Page Numbers (Bottom of Page)"/>
        <w:docPartUnique/>
      </w:docPartObj>
    </w:sdtPr>
    <w:sdtContent>
      <w:p w14:paraId="3CDA69E7" w14:textId="7AB0635E" w:rsidR="008C1006" w:rsidRDefault="008C1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5C06" w14:textId="77777777" w:rsidR="00F84663" w:rsidRDefault="00F84663" w:rsidP="001D6863">
      <w:r>
        <w:separator/>
      </w:r>
    </w:p>
  </w:footnote>
  <w:footnote w:type="continuationSeparator" w:id="0">
    <w:p w14:paraId="2B44FA3D" w14:textId="77777777" w:rsidR="00F84663" w:rsidRDefault="00F84663" w:rsidP="001D6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D34"/>
    <w:multiLevelType w:val="hybridMultilevel"/>
    <w:tmpl w:val="5518D3B0"/>
    <w:lvl w:ilvl="0" w:tplc="FFFFFFFF">
      <w:start w:val="1"/>
      <w:numFmt w:val="decimal"/>
      <w:lvlText w:val="%1."/>
      <w:lvlJc w:val="left"/>
      <w:pPr>
        <w:ind w:left="1020" w:hanging="420"/>
      </w:pPr>
      <w:rPr>
        <w:rFonts w:eastAsia="宋体" w:hint="eastAsia"/>
      </w:rPr>
    </w:lvl>
    <w:lvl w:ilvl="1" w:tplc="FFFFFFFF" w:tentative="1">
      <w:start w:val="1"/>
      <w:numFmt w:val="lowerLetter"/>
      <w:lvlText w:val="%2)"/>
      <w:lvlJc w:val="left"/>
      <w:pPr>
        <w:ind w:left="1440" w:hanging="420"/>
      </w:pPr>
    </w:lvl>
    <w:lvl w:ilvl="2" w:tplc="FFFFFFFF" w:tentative="1">
      <w:start w:val="1"/>
      <w:numFmt w:val="lowerRoman"/>
      <w:lvlText w:val="%3."/>
      <w:lvlJc w:val="right"/>
      <w:pPr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031622B7"/>
    <w:multiLevelType w:val="hybridMultilevel"/>
    <w:tmpl w:val="E292AE90"/>
    <w:lvl w:ilvl="0" w:tplc="C73845DA">
      <w:start w:val="1"/>
      <w:numFmt w:val="decimal"/>
      <w:lvlText w:val="%1."/>
      <w:lvlJc w:val="left"/>
      <w:pPr>
        <w:ind w:left="10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27B74051"/>
    <w:multiLevelType w:val="hybridMultilevel"/>
    <w:tmpl w:val="4462B798"/>
    <w:lvl w:ilvl="0" w:tplc="C73845DA">
      <w:start w:val="1"/>
      <w:numFmt w:val="decimal"/>
      <w:lvlText w:val="%1."/>
      <w:lvlJc w:val="left"/>
      <w:pPr>
        <w:ind w:left="10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43A674E6"/>
    <w:multiLevelType w:val="hybridMultilevel"/>
    <w:tmpl w:val="89760F88"/>
    <w:lvl w:ilvl="0" w:tplc="623CFBE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5C71220B"/>
    <w:multiLevelType w:val="hybridMultilevel"/>
    <w:tmpl w:val="6358B342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62B3476B"/>
    <w:multiLevelType w:val="hybridMultilevel"/>
    <w:tmpl w:val="3A96FD14"/>
    <w:lvl w:ilvl="0" w:tplc="EFBECB00">
      <w:start w:val="1"/>
      <w:numFmt w:val="decimal"/>
      <w:lvlText w:val="（%1）"/>
      <w:lvlJc w:val="left"/>
      <w:pPr>
        <w:ind w:left="10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 w15:restartNumberingAfterBreak="0">
    <w:nsid w:val="65AA6917"/>
    <w:multiLevelType w:val="hybridMultilevel"/>
    <w:tmpl w:val="8C3C80CA"/>
    <w:lvl w:ilvl="0" w:tplc="F4D0655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670A28C4"/>
    <w:multiLevelType w:val="hybridMultilevel"/>
    <w:tmpl w:val="9126CA98"/>
    <w:lvl w:ilvl="0" w:tplc="7B8289C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695F34B5"/>
    <w:multiLevelType w:val="hybridMultilevel"/>
    <w:tmpl w:val="4462B798"/>
    <w:lvl w:ilvl="0" w:tplc="FFFFFFFF">
      <w:start w:val="1"/>
      <w:numFmt w:val="decimal"/>
      <w:lvlText w:val="%1."/>
      <w:lvlJc w:val="left"/>
      <w:pPr>
        <w:ind w:left="1020" w:hanging="420"/>
      </w:pPr>
      <w:rPr>
        <w:rFonts w:eastAsia="宋体" w:hint="eastAsia"/>
      </w:rPr>
    </w:lvl>
    <w:lvl w:ilvl="1" w:tplc="FFFFFFFF" w:tentative="1">
      <w:start w:val="1"/>
      <w:numFmt w:val="lowerLetter"/>
      <w:lvlText w:val="%2)"/>
      <w:lvlJc w:val="left"/>
      <w:pPr>
        <w:ind w:left="1440" w:hanging="420"/>
      </w:pPr>
    </w:lvl>
    <w:lvl w:ilvl="2" w:tplc="FFFFFFFF" w:tentative="1">
      <w:start w:val="1"/>
      <w:numFmt w:val="lowerRoman"/>
      <w:lvlText w:val="%3."/>
      <w:lvlJc w:val="right"/>
      <w:pPr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76A9037B"/>
    <w:multiLevelType w:val="hybridMultilevel"/>
    <w:tmpl w:val="5518D3B0"/>
    <w:lvl w:ilvl="0" w:tplc="FFFFFFFF">
      <w:start w:val="1"/>
      <w:numFmt w:val="decimal"/>
      <w:lvlText w:val="%1."/>
      <w:lvlJc w:val="left"/>
      <w:pPr>
        <w:ind w:left="1020" w:hanging="420"/>
      </w:pPr>
      <w:rPr>
        <w:rFonts w:eastAsia="宋体" w:hint="eastAsia"/>
      </w:rPr>
    </w:lvl>
    <w:lvl w:ilvl="1" w:tplc="FFFFFFFF" w:tentative="1">
      <w:start w:val="1"/>
      <w:numFmt w:val="lowerLetter"/>
      <w:lvlText w:val="%2)"/>
      <w:lvlJc w:val="left"/>
      <w:pPr>
        <w:ind w:left="1440" w:hanging="420"/>
      </w:pPr>
    </w:lvl>
    <w:lvl w:ilvl="2" w:tplc="FFFFFFFF" w:tentative="1">
      <w:start w:val="1"/>
      <w:numFmt w:val="lowerRoman"/>
      <w:lvlText w:val="%3."/>
      <w:lvlJc w:val="right"/>
      <w:pPr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364406533">
    <w:abstractNumId w:val="4"/>
  </w:num>
  <w:num w:numId="2" w16cid:durableId="140732282">
    <w:abstractNumId w:val="6"/>
  </w:num>
  <w:num w:numId="3" w16cid:durableId="1696493042">
    <w:abstractNumId w:val="3"/>
  </w:num>
  <w:num w:numId="4" w16cid:durableId="1469517560">
    <w:abstractNumId w:val="1"/>
  </w:num>
  <w:num w:numId="5" w16cid:durableId="378090438">
    <w:abstractNumId w:val="5"/>
  </w:num>
  <w:num w:numId="6" w16cid:durableId="2036996298">
    <w:abstractNumId w:val="2"/>
  </w:num>
  <w:num w:numId="7" w16cid:durableId="1672440229">
    <w:abstractNumId w:val="7"/>
  </w:num>
  <w:num w:numId="8" w16cid:durableId="1012996450">
    <w:abstractNumId w:val="9"/>
  </w:num>
  <w:num w:numId="9" w16cid:durableId="443038602">
    <w:abstractNumId w:val="0"/>
  </w:num>
  <w:num w:numId="10" w16cid:durableId="1387993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C79"/>
    <w:rsid w:val="00042E47"/>
    <w:rsid w:val="00130674"/>
    <w:rsid w:val="001627A5"/>
    <w:rsid w:val="00175B0F"/>
    <w:rsid w:val="001D6863"/>
    <w:rsid w:val="00262FD1"/>
    <w:rsid w:val="002F7C3D"/>
    <w:rsid w:val="0043118B"/>
    <w:rsid w:val="00492150"/>
    <w:rsid w:val="005438AB"/>
    <w:rsid w:val="005470E8"/>
    <w:rsid w:val="005C556E"/>
    <w:rsid w:val="00681A6B"/>
    <w:rsid w:val="0069355C"/>
    <w:rsid w:val="006E3664"/>
    <w:rsid w:val="007119FC"/>
    <w:rsid w:val="007834D1"/>
    <w:rsid w:val="00822D4D"/>
    <w:rsid w:val="00861EA2"/>
    <w:rsid w:val="00866E2A"/>
    <w:rsid w:val="008A2217"/>
    <w:rsid w:val="008C1006"/>
    <w:rsid w:val="008E47D0"/>
    <w:rsid w:val="009E1F69"/>
    <w:rsid w:val="00AC66CF"/>
    <w:rsid w:val="00AD10E9"/>
    <w:rsid w:val="00AD755D"/>
    <w:rsid w:val="00AE1C00"/>
    <w:rsid w:val="00AE31A6"/>
    <w:rsid w:val="00B87B86"/>
    <w:rsid w:val="00C23877"/>
    <w:rsid w:val="00C34126"/>
    <w:rsid w:val="00C568D5"/>
    <w:rsid w:val="00C8110C"/>
    <w:rsid w:val="00D46E8D"/>
    <w:rsid w:val="00D557CD"/>
    <w:rsid w:val="00D654F1"/>
    <w:rsid w:val="00DE1AB8"/>
    <w:rsid w:val="00E30ED0"/>
    <w:rsid w:val="00EC799D"/>
    <w:rsid w:val="00F04C79"/>
    <w:rsid w:val="00F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AE099"/>
  <w15:docId w15:val="{474EC222-C7BD-4C6A-B239-DE02D2E5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8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8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863"/>
    <w:rPr>
      <w:sz w:val="18"/>
      <w:szCs w:val="18"/>
    </w:rPr>
  </w:style>
  <w:style w:type="paragraph" w:styleId="a7">
    <w:name w:val="Normal (Web)"/>
    <w:basedOn w:val="a"/>
    <w:rsid w:val="001D6863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866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罗翔</dc:creator>
  <cp:keywords/>
  <dc:description/>
  <cp:lastModifiedBy>hm</cp:lastModifiedBy>
  <cp:revision>15</cp:revision>
  <dcterms:created xsi:type="dcterms:W3CDTF">2022-06-08T01:28:00Z</dcterms:created>
  <dcterms:modified xsi:type="dcterms:W3CDTF">2022-09-24T13:34:00Z</dcterms:modified>
</cp:coreProperties>
</file>