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left"/>
        <w:rPr>
          <w:rFonts w:hint="eastAsia" w:ascii="华文仿宋" w:hAnsi="华文仿宋" w:eastAsia="华文仿宋" w:cs="华文仿宋"/>
          <w:b/>
          <w:bCs/>
          <w:sz w:val="32"/>
          <w:szCs w:val="32"/>
        </w:rPr>
      </w:pPr>
      <w:r>
        <w:rPr>
          <w:rFonts w:hint="eastAsia" w:ascii="华文仿宋" w:hAnsi="华文仿宋" w:eastAsia="华文仿宋" w:cs="华文仿宋"/>
          <w:b/>
          <w:bCs/>
          <w:color w:val="000000"/>
          <w:kern w:val="0"/>
          <w:sz w:val="32"/>
          <w:szCs w:val="32"/>
        </w:rPr>
        <w:t>附件1：</w:t>
      </w:r>
    </w:p>
    <w:p>
      <w:pPr>
        <w:widowControl/>
        <w:spacing w:line="520" w:lineRule="exact"/>
        <w:ind w:firstLine="480" w:firstLineChars="150"/>
        <w:jc w:val="left"/>
        <w:rPr>
          <w:rFonts w:hint="eastAsia" w:ascii="华文仿宋" w:hAnsi="华文仿宋" w:eastAsia="华文仿宋" w:cs="华文仿宋"/>
          <w:b/>
          <w:sz w:val="32"/>
          <w:szCs w:val="32"/>
        </w:rPr>
      </w:pPr>
      <w:r>
        <w:rPr>
          <w:rFonts w:hint="eastAsia" w:ascii="华文仿宋" w:hAnsi="华文仿宋" w:eastAsia="华文仿宋" w:cs="华文仿宋"/>
          <w:b/>
          <w:color w:val="000000"/>
          <w:kern w:val="0"/>
          <w:sz w:val="32"/>
          <w:szCs w:val="32"/>
          <w:u w:val="single"/>
        </w:rPr>
        <w:t xml:space="preserve">             </w:t>
      </w:r>
      <w:r>
        <w:rPr>
          <w:rFonts w:hint="eastAsia" w:ascii="华文仿宋" w:hAnsi="华文仿宋" w:eastAsia="华文仿宋" w:cs="华文仿宋"/>
          <w:b/>
          <w:color w:val="000000"/>
          <w:kern w:val="0"/>
          <w:sz w:val="32"/>
          <w:szCs w:val="32"/>
        </w:rPr>
        <w:t>（单位）</w:t>
      </w:r>
      <w:r>
        <w:rPr>
          <w:rFonts w:hint="eastAsia" w:ascii="华文仿宋" w:hAnsi="华文仿宋" w:eastAsia="华文仿宋" w:cs="华文仿宋"/>
          <w:b/>
          <w:sz w:val="32"/>
          <w:szCs w:val="32"/>
        </w:rPr>
        <w:t>优秀毕业生评选工作人员名单</w:t>
      </w:r>
    </w:p>
    <w:p>
      <w:pPr>
        <w:widowControl/>
        <w:spacing w:line="520" w:lineRule="exact"/>
        <w:jc w:val="center"/>
        <w:rPr>
          <w:rFonts w:hint="eastAsia" w:ascii="华文仿宋" w:hAnsi="华文仿宋" w:eastAsia="华文仿宋" w:cs="华文仿宋"/>
          <w:sz w:val="32"/>
          <w:szCs w:val="32"/>
        </w:rPr>
      </w:pPr>
      <w:r>
        <w:rPr>
          <w:rFonts w:hint="eastAsia" w:ascii="华文仿宋" w:hAnsi="华文仿宋" w:eastAsia="华文仿宋" w:cs="华文仿宋"/>
          <w:color w:val="000000"/>
          <w:kern w:val="0"/>
          <w:sz w:val="32"/>
          <w:szCs w:val="32"/>
        </w:rPr>
        <w:t> </w:t>
      </w:r>
    </w:p>
    <w:p>
      <w:pPr>
        <w:widowControl/>
        <w:spacing w:line="520" w:lineRule="exact"/>
        <w:jc w:val="left"/>
        <w:rPr>
          <w:rFonts w:hint="eastAsia" w:ascii="华文仿宋" w:hAnsi="华文仿宋" w:eastAsia="华文仿宋" w:cs="华文仿宋"/>
          <w:sz w:val="32"/>
          <w:szCs w:val="32"/>
        </w:rPr>
      </w:pPr>
      <w:r>
        <w:rPr>
          <w:rFonts w:hint="eastAsia" w:ascii="华文仿宋" w:hAnsi="华文仿宋" w:eastAsia="华文仿宋" w:cs="华文仿宋"/>
          <w:color w:val="000000"/>
          <w:kern w:val="0"/>
          <w:sz w:val="32"/>
          <w:szCs w:val="32"/>
        </w:rPr>
        <w:t>分管学生工作校领导：</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w:t>
      </w:r>
      <w:r>
        <w:rPr>
          <w:rFonts w:hint="eastAsia" w:ascii="华文仿宋" w:hAnsi="华文仿宋" w:eastAsia="华文仿宋" w:cs="华文仿宋"/>
          <w:color w:val="000000"/>
          <w:kern w:val="0"/>
          <w:sz w:val="32"/>
          <w:szCs w:val="32"/>
        </w:rPr>
        <w:softHyphen/>
      </w:r>
      <w:r>
        <w:rPr>
          <w:rFonts w:hint="eastAsia" w:ascii="华文仿宋" w:hAnsi="华文仿宋" w:eastAsia="华文仿宋" w:cs="华文仿宋"/>
          <w:color w:val="000000"/>
          <w:kern w:val="0"/>
          <w:sz w:val="32"/>
          <w:szCs w:val="32"/>
        </w:rPr>
        <w:softHyphen/>
      </w:r>
      <w:r>
        <w:rPr>
          <w:rFonts w:hint="eastAsia" w:ascii="华文仿宋" w:hAnsi="华文仿宋" w:eastAsia="华文仿宋" w:cs="华文仿宋"/>
          <w:color w:val="000000"/>
          <w:kern w:val="0"/>
          <w:sz w:val="32"/>
          <w:szCs w:val="32"/>
        </w:rPr>
        <w:softHyphen/>
      </w:r>
    </w:p>
    <w:p>
      <w:pPr>
        <w:widowControl/>
        <w:spacing w:line="520" w:lineRule="exact"/>
        <w:jc w:val="left"/>
        <w:rPr>
          <w:rFonts w:hint="eastAsia" w:ascii="华文仿宋" w:hAnsi="华文仿宋" w:eastAsia="华文仿宋" w:cs="华文仿宋"/>
          <w:color w:val="000000"/>
          <w:kern w:val="0"/>
          <w:sz w:val="32"/>
          <w:szCs w:val="32"/>
          <w:u w:val="single"/>
        </w:rPr>
      </w:pPr>
      <w:r>
        <w:rPr>
          <w:rFonts w:hint="eastAsia" w:ascii="华文仿宋" w:hAnsi="华文仿宋" w:eastAsia="华文仿宋" w:cs="华文仿宋"/>
          <w:color w:val="000000"/>
          <w:kern w:val="0"/>
          <w:sz w:val="32"/>
          <w:szCs w:val="32"/>
        </w:rPr>
        <w:t>负责优秀毕业生评选工作部门：</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w:t>
      </w:r>
    </w:p>
    <w:p>
      <w:pPr>
        <w:widowControl/>
        <w:spacing w:line="520" w:lineRule="exact"/>
        <w:jc w:val="lef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部门负责人：__________</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w:t>
      </w:r>
    </w:p>
    <w:p>
      <w:pPr>
        <w:widowControl/>
        <w:spacing w:line="520" w:lineRule="exact"/>
        <w:jc w:val="lef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负责人办公电话：</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  手机：</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w:t>
      </w:r>
    </w:p>
    <w:p>
      <w:pPr>
        <w:widowControl/>
        <w:spacing w:line="520" w:lineRule="exact"/>
        <w:jc w:val="left"/>
        <w:rPr>
          <w:rFonts w:hint="eastAsia" w:ascii="华文仿宋" w:hAnsi="华文仿宋" w:eastAsia="华文仿宋" w:cs="华文仿宋"/>
          <w:sz w:val="32"/>
          <w:szCs w:val="32"/>
        </w:rPr>
      </w:pPr>
      <w:r>
        <w:rPr>
          <w:rFonts w:hint="eastAsia" w:ascii="华文仿宋" w:hAnsi="华文仿宋" w:eastAsia="华文仿宋" w:cs="华文仿宋"/>
          <w:color w:val="000000"/>
          <w:kern w:val="0"/>
          <w:sz w:val="32"/>
          <w:szCs w:val="32"/>
        </w:rPr>
        <w:t>具体联系人：_________________；</w:t>
      </w:r>
      <w:bookmarkStart w:id="0" w:name="_GoBack"/>
      <w:bookmarkEnd w:id="0"/>
    </w:p>
    <w:p>
      <w:pPr>
        <w:widowControl/>
        <w:spacing w:line="520" w:lineRule="exact"/>
        <w:jc w:val="left"/>
        <w:rPr>
          <w:rFonts w:hint="eastAsia" w:ascii="华文仿宋" w:hAnsi="华文仿宋" w:eastAsia="华文仿宋" w:cs="华文仿宋"/>
          <w:sz w:val="32"/>
          <w:szCs w:val="32"/>
        </w:rPr>
      </w:pPr>
      <w:r>
        <w:rPr>
          <w:rFonts w:hint="eastAsia" w:ascii="华文仿宋" w:hAnsi="华文仿宋" w:eastAsia="华文仿宋" w:cs="华文仿宋"/>
          <w:color w:val="000000"/>
          <w:kern w:val="0"/>
          <w:sz w:val="32"/>
          <w:szCs w:val="32"/>
        </w:rPr>
        <w:t>联系人办公电话：</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  手机：</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w:t>
      </w:r>
      <w:r>
        <w:rPr>
          <w:rFonts w:hint="eastAsia" w:ascii="华文仿宋" w:hAnsi="华文仿宋" w:eastAsia="华文仿宋" w:cs="华文仿宋"/>
          <w:sz w:val="32"/>
          <w:szCs w:val="32"/>
        </w:rPr>
        <w:t xml:space="preserve"> </w:t>
      </w:r>
    </w:p>
    <w:p>
      <w:pPr>
        <w:widowControl/>
        <w:snapToGrid w:val="0"/>
        <w:spacing w:line="520" w:lineRule="exact"/>
        <w:jc w:val="lef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通讯地址：__________________________________________;</w:t>
      </w:r>
    </w:p>
    <w:p>
      <w:pPr>
        <w:widowControl/>
        <w:snapToGrid w:val="0"/>
        <w:spacing w:line="520" w:lineRule="exact"/>
        <w:jc w:val="left"/>
        <w:rPr>
          <w:rFonts w:hint="eastAsia" w:ascii="华文仿宋" w:hAnsi="华文仿宋" w:eastAsia="华文仿宋" w:cs="华文仿宋"/>
          <w:sz w:val="32"/>
          <w:szCs w:val="32"/>
        </w:rPr>
      </w:pPr>
      <w:r>
        <w:rPr>
          <w:rFonts w:hint="eastAsia" w:ascii="华文仿宋" w:hAnsi="华文仿宋" w:eastAsia="华文仿宋" w:cs="华文仿宋"/>
          <w:color w:val="000000"/>
          <w:kern w:val="0"/>
          <w:sz w:val="32"/>
          <w:szCs w:val="32"/>
        </w:rPr>
        <w:t xml:space="preserve">邮编：  </w:t>
      </w:r>
      <w:r>
        <w:rPr>
          <w:rFonts w:hint="eastAsia" w:ascii="华文仿宋" w:hAnsi="华文仿宋" w:eastAsia="华文仿宋" w:cs="华文仿宋"/>
          <w:color w:val="000000"/>
          <w:kern w:val="0"/>
          <w:sz w:val="32"/>
          <w:szCs w:val="32"/>
          <w:u w:val="single"/>
        </w:rPr>
        <w:t xml:space="preserve">                     </w:t>
      </w:r>
      <w:r>
        <w:rPr>
          <w:rFonts w:hint="eastAsia" w:ascii="华文仿宋" w:hAnsi="华文仿宋" w:eastAsia="华文仿宋" w:cs="华文仿宋"/>
          <w:color w:val="000000"/>
          <w:kern w:val="0"/>
          <w:sz w:val="32"/>
          <w:szCs w:val="32"/>
        </w:rPr>
        <w:t> </w:t>
      </w:r>
      <w:r>
        <w:rPr>
          <w:rFonts w:hint="eastAsia" w:ascii="华文仿宋" w:hAnsi="华文仿宋" w:eastAsia="华文仿宋" w:cs="华文仿宋"/>
          <w:color w:val="000000"/>
          <w:kern w:val="0"/>
          <w:sz w:val="32"/>
          <w:szCs w:val="32"/>
        </w:rPr>
        <w:t xml:space="preserve">。 </w:t>
      </w:r>
    </w:p>
    <w:p>
      <w:pPr>
        <w:widowControl/>
        <w:snapToGrid w:val="0"/>
        <w:spacing w:line="520" w:lineRule="exact"/>
        <w:jc w:val="left"/>
        <w:rPr>
          <w:rFonts w:hint="eastAsia" w:ascii="华文仿宋" w:hAnsi="华文仿宋" w:eastAsia="华文仿宋" w:cs="华文仿宋"/>
          <w:sz w:val="32"/>
          <w:szCs w:val="32"/>
        </w:rPr>
      </w:pPr>
      <w:r>
        <w:rPr>
          <w:rFonts w:hint="eastAsia" w:ascii="华文仿宋" w:hAnsi="华文仿宋" w:eastAsia="华文仿宋" w:cs="华文仿宋"/>
          <w:color w:val="000000"/>
          <w:kern w:val="0"/>
          <w:sz w:val="32"/>
          <w:szCs w:val="32"/>
        </w:rPr>
        <w:t> </w:t>
      </w:r>
    </w:p>
    <w:p>
      <w:pPr>
        <w:widowControl/>
        <w:snapToGrid w:val="0"/>
        <w:spacing w:line="520" w:lineRule="exact"/>
        <w:jc w:val="left"/>
        <w:rPr>
          <w:rFonts w:hint="eastAsia" w:ascii="华文仿宋" w:hAnsi="华文仿宋" w:eastAsia="华文仿宋" w:cs="华文仿宋"/>
          <w:color w:val="000000"/>
          <w:kern w:val="0"/>
          <w:sz w:val="32"/>
          <w:szCs w:val="32"/>
        </w:rPr>
      </w:pPr>
      <w:r>
        <w:rPr>
          <w:rFonts w:hint="eastAsia" w:ascii="华文仿宋" w:hAnsi="华文仿宋" w:eastAsia="华文仿宋" w:cs="华文仿宋"/>
          <w:color w:val="000000"/>
          <w:kern w:val="0"/>
          <w:sz w:val="32"/>
          <w:szCs w:val="32"/>
        </w:rPr>
        <w:t>备注：</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1.此名单电子稿请于202</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12</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5</w:t>
      </w:r>
      <w:r>
        <w:rPr>
          <w:rFonts w:hint="eastAsia" w:ascii="华文仿宋" w:hAnsi="华文仿宋" w:eastAsia="华文仿宋" w:cs="华文仿宋"/>
          <w:sz w:val="32"/>
          <w:szCs w:val="32"/>
        </w:rPr>
        <w:t>日以前发送至省校学生处邮xsc@ahtvu.ah.cn</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2.各单位须重置优秀毕业生申报平台管理员用户名和密码与学生处工作人员联系。</w:t>
      </w:r>
    </w:p>
    <w:p>
      <w:pPr>
        <w:rPr>
          <w:rFonts w:hint="eastAsia" w:ascii="华文仿宋" w:hAnsi="华文仿宋" w:eastAsia="华文仿宋" w:cs="华文仿宋"/>
          <w:color w:val="000000"/>
          <w:kern w:val="0"/>
          <w:sz w:val="32"/>
          <w:szCs w:val="32"/>
        </w:rPr>
      </w:pPr>
    </w:p>
    <w:p>
      <w:pPr>
        <w:rPr>
          <w:rFonts w:hint="eastAsia" w:ascii="华文仿宋" w:hAnsi="华文仿宋" w:eastAsia="华文仿宋" w:cs="华文仿宋"/>
          <w:color w:val="000000"/>
          <w:kern w:val="0"/>
          <w:sz w:val="32"/>
          <w:szCs w:val="32"/>
        </w:rPr>
      </w:pPr>
    </w:p>
    <w:p>
      <w:pPr>
        <w:rPr>
          <w:rFonts w:hint="eastAsia" w:ascii="华文仿宋" w:hAnsi="华文仿宋" w:eastAsia="华文仿宋" w:cs="华文仿宋"/>
          <w:color w:val="000000"/>
          <w:kern w:val="0"/>
          <w:sz w:val="32"/>
          <w:szCs w:val="32"/>
        </w:rPr>
      </w:pPr>
    </w:p>
    <w:p>
      <w:pPr>
        <w:rPr>
          <w:rFonts w:hint="eastAsia" w:ascii="华文仿宋" w:hAnsi="华文仿宋" w:eastAsia="华文仿宋" w:cs="华文仿宋"/>
          <w:color w:val="000000"/>
          <w:kern w:val="0"/>
          <w:sz w:val="32"/>
          <w:szCs w:val="32"/>
        </w:rPr>
      </w:pPr>
    </w:p>
    <w:p>
      <w:pPr>
        <w:rPr>
          <w:rFonts w:hint="eastAsia" w:ascii="华文仿宋" w:hAnsi="华文仿宋" w:eastAsia="华文仿宋" w:cs="华文仿宋"/>
          <w:color w:val="000000"/>
          <w:kern w:val="0"/>
          <w:sz w:val="32"/>
          <w:szCs w:val="32"/>
        </w:rPr>
      </w:pPr>
    </w:p>
    <w:p>
      <w:pPr>
        <w:spacing w:line="400" w:lineRule="exact"/>
        <w:rPr>
          <w:rFonts w:hint="eastAsia" w:ascii="华文仿宋" w:hAnsi="华文仿宋" w:eastAsia="华文仿宋" w:cs="华文仿宋"/>
          <w:b/>
          <w:bCs/>
          <w:sz w:val="32"/>
          <w:szCs w:val="32"/>
        </w:rPr>
      </w:pPr>
    </w:p>
    <w:p>
      <w:pPr>
        <w:spacing w:line="400" w:lineRule="exact"/>
        <w:rPr>
          <w:rFonts w:hint="eastAsia" w:ascii="华文仿宋" w:hAnsi="华文仿宋" w:eastAsia="华文仿宋" w:cs="华文仿宋"/>
          <w:b/>
          <w:bCs/>
          <w:sz w:val="32"/>
          <w:szCs w:val="32"/>
        </w:rPr>
      </w:pPr>
    </w:p>
    <w:p>
      <w:pPr>
        <w:spacing w:line="400" w:lineRule="exact"/>
        <w:rPr>
          <w:rFonts w:hint="eastAsia" w:ascii="华文仿宋" w:hAnsi="华文仿宋" w:eastAsia="华文仿宋" w:cs="华文仿宋"/>
          <w:b/>
          <w:bCs/>
          <w:sz w:val="32"/>
          <w:szCs w:val="32"/>
        </w:rPr>
      </w:pPr>
    </w:p>
    <w:p>
      <w:pPr>
        <w:spacing w:line="400" w:lineRule="exact"/>
        <w:rPr>
          <w:rFonts w:hint="eastAsia" w:ascii="华文仿宋" w:hAnsi="华文仿宋" w:eastAsia="华文仿宋" w:cs="华文仿宋"/>
          <w:b/>
          <w:bCs/>
          <w:sz w:val="32"/>
          <w:szCs w:val="32"/>
        </w:rPr>
      </w:pPr>
    </w:p>
    <w:p>
      <w:pPr>
        <w:spacing w:line="400" w:lineRule="exact"/>
        <w:rPr>
          <w:rFonts w:hint="eastAsia" w:ascii="华文仿宋" w:hAnsi="华文仿宋" w:eastAsia="华文仿宋" w:cs="华文仿宋"/>
          <w:b/>
          <w:bCs/>
          <w:sz w:val="32"/>
          <w:szCs w:val="32"/>
        </w:rPr>
      </w:pPr>
    </w:p>
    <w:p>
      <w:pPr>
        <w:spacing w:line="400" w:lineRule="exact"/>
        <w:rPr>
          <w:rFonts w:hint="eastAsia" w:ascii="华文仿宋" w:hAnsi="华文仿宋" w:eastAsia="华文仿宋" w:cs="华文仿宋"/>
          <w:b/>
          <w:bCs/>
          <w:sz w:val="32"/>
          <w:szCs w:val="32"/>
          <w:lang w:val="en-US" w:eastAsia="zh-CN"/>
        </w:rPr>
      </w:pPr>
      <w:r>
        <w:rPr>
          <w:rFonts w:hint="eastAsia" w:ascii="华文仿宋" w:hAnsi="华文仿宋" w:eastAsia="华文仿宋" w:cs="华文仿宋"/>
          <w:b/>
          <w:bCs/>
          <w:sz w:val="32"/>
          <w:szCs w:val="32"/>
        </w:rPr>
        <w:t>附件2</w:t>
      </w:r>
      <w:r>
        <w:rPr>
          <w:rFonts w:hint="eastAsia" w:ascii="华文仿宋" w:hAnsi="华文仿宋" w:eastAsia="华文仿宋" w:cs="华文仿宋"/>
          <w:b/>
          <w:bCs/>
          <w:sz w:val="32"/>
          <w:szCs w:val="32"/>
          <w:lang w:val="en-US" w:eastAsia="zh-CN"/>
        </w:rPr>
        <w:t>:</w:t>
      </w:r>
    </w:p>
    <w:tbl>
      <w:tblPr>
        <w:tblStyle w:val="2"/>
        <w:tblW w:w="96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8"/>
        <w:gridCol w:w="3494"/>
        <w:gridCol w:w="2910"/>
        <w:gridCol w:w="2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9627"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2023年度优秀毕业生名额分配表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序号</w:t>
            </w:r>
          </w:p>
        </w:tc>
        <w:tc>
          <w:tcPr>
            <w:tcW w:w="34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单位名称</w:t>
            </w:r>
          </w:p>
        </w:tc>
        <w:tc>
          <w:tcPr>
            <w:tcW w:w="2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国家开放大学优秀毕业生名额</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安徽开放大学优秀毕业生名额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省校开放教育学院</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2</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合肥开放大学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3</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蚌埠开放大学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4</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芜湖开放大学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5</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淮南开放大学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6</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淮北开放大学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7</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马鞍山开放大学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8</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铜陵开放大学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9</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黄山开放大学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10</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安庆开放大学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11</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六安开放大学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12</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阜阳开放大学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13</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宣城开放大学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14</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合肥第二开放大学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0</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15</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滁州开放大学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16</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池州开放大学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17</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宿州开放大学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18</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安徽省直机关开放大学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0</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19</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亳州开放大学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20</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宿松开放大学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0</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21</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广德开放大学</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0</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32"/>
                <w:szCs w:val="32"/>
                <w:u w:val="none"/>
              </w:rPr>
            </w:pPr>
            <w:r>
              <w:rPr>
                <w:rFonts w:hint="eastAsia" w:ascii="华文仿宋" w:hAnsi="华文仿宋" w:eastAsia="华文仿宋" w:cs="华文仿宋"/>
                <w:i w:val="0"/>
                <w:iCs w:val="0"/>
                <w:color w:val="000000"/>
                <w:kern w:val="0"/>
                <w:sz w:val="32"/>
                <w:szCs w:val="3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2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合计</w:t>
            </w:r>
          </w:p>
        </w:tc>
        <w:tc>
          <w:tcPr>
            <w:tcW w:w="2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23</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华文仿宋" w:hAnsi="华文仿宋" w:eastAsia="华文仿宋" w:cs="华文仿宋"/>
                <w:b/>
                <w:bCs/>
                <w:i w:val="0"/>
                <w:iCs w:val="0"/>
                <w:color w:val="000000"/>
                <w:sz w:val="32"/>
                <w:szCs w:val="32"/>
                <w:u w:val="none"/>
              </w:rPr>
            </w:pPr>
            <w:r>
              <w:rPr>
                <w:rFonts w:hint="eastAsia" w:ascii="华文仿宋" w:hAnsi="华文仿宋" w:eastAsia="华文仿宋" w:cs="华文仿宋"/>
                <w:b/>
                <w:bCs/>
                <w:i w:val="0"/>
                <w:iCs w:val="0"/>
                <w:color w:val="000000"/>
                <w:kern w:val="0"/>
                <w:sz w:val="32"/>
                <w:szCs w:val="32"/>
                <w:u w:val="none"/>
                <w:lang w:val="en-US" w:eastAsia="zh-CN" w:bidi="ar"/>
              </w:rPr>
              <w:t>120</w:t>
            </w:r>
          </w:p>
        </w:tc>
      </w:tr>
    </w:tbl>
    <w:p>
      <w:pPr>
        <w:rPr>
          <w:rFonts w:hint="eastAsia" w:ascii="华文仿宋" w:hAnsi="华文仿宋" w:eastAsia="华文仿宋" w:cs="华文仿宋"/>
          <w:sz w:val="32"/>
          <w:szCs w:val="32"/>
        </w:rPr>
      </w:pPr>
    </w:p>
    <w:sectPr>
      <w:pgSz w:w="11906" w:h="16838"/>
      <w:pgMar w:top="1043" w:right="1066" w:bottom="1043" w:left="106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微软雅黑"/>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wOGYwMzM3MWEzN2U5NTc0NzA3NDBiMDIyZjhjNmQifQ=="/>
  </w:docVars>
  <w:rsids>
    <w:rsidRoot w:val="00A16315"/>
    <w:rsid w:val="0034453A"/>
    <w:rsid w:val="008C7C3D"/>
    <w:rsid w:val="00A16315"/>
    <w:rsid w:val="0868404D"/>
    <w:rsid w:val="0C717759"/>
    <w:rsid w:val="23405A5E"/>
    <w:rsid w:val="3C3D2356"/>
    <w:rsid w:val="54C963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415</Words>
  <Characters>525</Characters>
  <Lines>5</Lines>
  <Paragraphs>1</Paragraphs>
  <TotalTime>64</TotalTime>
  <ScaleCrop>false</ScaleCrop>
  <LinksUpToDate>false</LinksUpToDate>
  <CharactersWithSpaces>688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2022-11-18T09:30:00Z</dcterms:created>
  <dc:creator>王丽</dc:creator>
  <cp:lastModifiedBy>储桂香</cp:lastModifiedBy>
  <dcterms:modified xsi:type="dcterms:W3CDTF">2023-11-28T01:40:37Z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EB5575FCB4894771A457094A68618D5C_12</vt:lpwstr>
  </property>
</Properties>
</file>