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sans-serif" w:eastAsia="仿宋_GB2312" w:cs="仿宋_GB2312"/>
          <w:i w:val="0"/>
          <w:caps w:val="0"/>
          <w:color w:val="000000"/>
          <w:spacing w:val="0"/>
          <w:sz w:val="31"/>
          <w:szCs w:val="31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2020年春季高等学历继续教育教学检查自查报告体例及要求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  <w:t>一、教学检查组织实施情况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包括此次教学检查的方案制定、自检组织机构、自检工作步骤等的情况。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  <w:t>二、自检结果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楷体" w:hAnsi="楷体" w:eastAsia="楷体" w:cs="楷体"/>
          <w:i w:val="0"/>
          <w:caps w:val="0"/>
          <w:color w:val="333333"/>
          <w:spacing w:val="0"/>
          <w:sz w:val="31"/>
          <w:szCs w:val="31"/>
          <w:shd w:val="clear" w:fill="FFFFFF"/>
        </w:rPr>
        <w:t>（一）教学组织、管理、督查工作落实情况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重点检查线上学习进度与线下面授课落实准备情况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1.填写《XX学习中心高等学历继续教育线上学习进度检查统计表》并作简要分析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XX学习中心高等学历继续教育线上学习进度检查统计表</w:t>
      </w:r>
    </w:p>
    <w:tbl>
      <w:tblPr>
        <w:tblW w:w="9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855"/>
        <w:gridCol w:w="705"/>
        <w:gridCol w:w="705"/>
        <w:gridCol w:w="855"/>
        <w:gridCol w:w="1140"/>
        <w:gridCol w:w="1140"/>
        <w:gridCol w:w="156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年级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访问量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登录次数</w:t>
            </w:r>
          </w:p>
        </w:tc>
        <w:tc>
          <w:tcPr>
            <w:tcW w:w="1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在线时长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完成作业总数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学习视频总时长（小时）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19级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20级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 2.报春季学期线下面授课组织落实准备情况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sz w:val="31"/>
          <w:szCs w:val="31"/>
          <w:shd w:val="clear" w:fill="FFFFFF"/>
        </w:rPr>
        <w:t>（二）制度制定及落实情况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sz w:val="31"/>
          <w:szCs w:val="31"/>
          <w:shd w:val="clear" w:fill="FFFFFF"/>
        </w:rPr>
        <w:t>（三）支持服务团队职责落实情况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sz w:val="31"/>
          <w:szCs w:val="31"/>
          <w:shd w:val="clear" w:fill="FFFFFF"/>
        </w:rPr>
        <w:t>（四）2018级毕业生毕业准备情况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  <w:t>三、经验及问题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对照检查内容总结工作经验，梳理存在的问题与不足，分析问题背后的原因，并说明针对问题拟采取的整改措施。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  <w:t>四、意见与建议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对进一步深化教育教学改革，提升人才培养质量，共同促进高等学历继续教育可持续发展和学校质量文化建设的意见、建议。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要求自检报告精炼而有特色。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96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  <w:t>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全字庫說文解字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全字庫說文解字">
    <w:panose1 w:val="02000609000000000000"/>
    <w:charset w:val="88"/>
    <w:family w:val="auto"/>
    <w:pitch w:val="default"/>
    <w:sig w:usb0="00000001" w:usb1="08000000" w:usb2="00000000" w:usb3="00000000" w:csb0="00100000" w:csb1="8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00692"/>
    <w:rsid w:val="4620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2020-05-07T07:03:00Z</dcterms:created>
  <dc:creator>October℃</dc:creator>
  <cp:lastModifiedBy>October℃</cp:lastModifiedBy>
  <dcterms:modified xsi:type="dcterms:W3CDTF">2020-05-07T07:03:23Z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