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C6AD4">
      <w:pPr>
        <w:pStyle w:val="6"/>
        <w:ind w:firstLine="0" w:firstLine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附件1</w:t>
      </w:r>
    </w:p>
    <w:p w14:paraId="76C2A698">
      <w:pPr>
        <w:pStyle w:val="6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2026秋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学位外语辅导课程选学操作指南</w:t>
      </w:r>
    </w:p>
    <w:p w14:paraId="1C3F6874">
      <w:pPr>
        <w:pStyle w:val="6"/>
        <w:ind w:firstLine="0" w:firstLineChars="0"/>
        <w:jc w:val="center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（适用于26级学员）</w:t>
      </w:r>
    </w:p>
    <w:p w14:paraId="6278CF7B">
      <w:pPr>
        <w:pStyle w:val="6"/>
        <w:numPr>
          <w:ilvl w:val="0"/>
          <w:numId w:val="1"/>
        </w:numPr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登录安徽继续教育在线平台。（网址：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"http://www.ahjxjy.cn" </w:instrText>
      </w:r>
      <w:r>
        <w:rPr>
          <w:sz w:val="32"/>
          <w:szCs w:val="32"/>
        </w:rPr>
        <w:fldChar w:fldCharType="separate"/>
      </w:r>
      <w:r>
        <w:rPr>
          <w:rStyle w:val="5"/>
          <w:rFonts w:hint="eastAsia"/>
          <w:sz w:val="32"/>
          <w:szCs w:val="32"/>
        </w:rPr>
        <w:t>https://www.ahjxjy.cn</w:t>
      </w:r>
      <w:r>
        <w:rPr>
          <w:rStyle w:val="5"/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）</w:t>
      </w:r>
    </w:p>
    <w:p w14:paraId="25E96A99">
      <w:pPr>
        <w:pStyle w:val="6"/>
        <w:ind w:firstLine="320" w:firstLineChars="100"/>
        <w:rPr>
          <w:color w:val="C00000"/>
          <w:sz w:val="32"/>
          <w:szCs w:val="32"/>
        </w:rPr>
      </w:pPr>
    </w:p>
    <w:p w14:paraId="1CE4B11B">
      <w:pPr>
        <w:pStyle w:val="6"/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u w:val="single"/>
        </w:rPr>
        <w:t>如已有平台账号，请直接登录。</w:t>
      </w:r>
      <w:r>
        <w:rPr>
          <w:rFonts w:hint="eastAsia"/>
          <w:sz w:val="32"/>
          <w:szCs w:val="32"/>
        </w:rPr>
        <w:t>如无平台账号，请联系本人所属高校统一导入账号。</w:t>
      </w:r>
      <w:bookmarkStart w:id="0" w:name="_Hlk43450036"/>
      <w:r>
        <w:rPr>
          <w:rFonts w:hint="eastAsia"/>
          <w:sz w:val="32"/>
          <w:szCs w:val="32"/>
        </w:rPr>
        <w:t>登录账号为身份证号码，</w:t>
      </w:r>
      <w:r>
        <w:rPr>
          <w:rFonts w:hint="eastAsia"/>
          <w:sz w:val="32"/>
          <w:szCs w:val="32"/>
          <w:lang w:val="en-US" w:eastAsia="zh-CN"/>
        </w:rPr>
        <w:t>26级学生</w:t>
      </w:r>
      <w:r>
        <w:rPr>
          <w:rFonts w:hint="eastAsia"/>
          <w:sz w:val="32"/>
          <w:szCs w:val="32"/>
        </w:rPr>
        <w:t>密码默认为</w:t>
      </w:r>
      <w:r>
        <w:rPr>
          <w:rFonts w:hint="eastAsia"/>
          <w:sz w:val="32"/>
          <w:szCs w:val="32"/>
          <w:lang w:val="en-US" w:eastAsia="zh-CN"/>
        </w:rPr>
        <w:t>Jxjy加</w:t>
      </w:r>
      <w:r>
        <w:rPr>
          <w:rFonts w:hint="eastAsia"/>
          <w:sz w:val="32"/>
          <w:szCs w:val="32"/>
        </w:rPr>
        <w:t>身份证后6位。</w:t>
      </w:r>
      <w:bookmarkEnd w:id="0"/>
    </w:p>
    <w:p w14:paraId="6334D629">
      <w:pPr>
        <w:pStyle w:val="6"/>
        <w:numPr>
          <w:ilvl w:val="0"/>
          <w:numId w:val="0"/>
        </w:numPr>
        <w:ind w:leftChars="0"/>
        <w:rPr>
          <w:rFonts w:hint="eastAsia"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770" cy="2034540"/>
            <wp:effectExtent l="0" t="0" r="11430" b="1016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2BE3">
      <w:pPr>
        <w:pStyle w:val="6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1610" cy="1948815"/>
            <wp:effectExtent l="0" t="0" r="8890" b="6985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0FF7">
      <w:pPr>
        <w:pStyle w:val="6"/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登录学生页面后，</w:t>
      </w:r>
      <w:r>
        <w:rPr>
          <w:rFonts w:hint="eastAsia"/>
          <w:sz w:val="32"/>
          <w:szCs w:val="32"/>
        </w:rPr>
        <w:t>找到“课程超市”栏目</w:t>
      </w:r>
      <w:r>
        <w:rPr>
          <w:rFonts w:hint="eastAsia"/>
          <w:sz w:val="32"/>
          <w:szCs w:val="32"/>
          <w:lang w:val="en-US" w:eastAsia="zh-CN"/>
        </w:rPr>
        <w:t>，点击《学位英语：语法固本（2026年秋）》、《学位英语：真题淬炼（2026年秋）》或者《学位日语辅导（2026年秋）》。以上课程按考试实际需求购买。</w:t>
      </w:r>
    </w:p>
    <w:p w14:paraId="153FCB5C">
      <w:pPr>
        <w:pStyle w:val="6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</w:p>
    <w:p w14:paraId="140CD1AC">
      <w:pPr>
        <w:pStyle w:val="6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06085" cy="2308225"/>
            <wp:effectExtent l="0" t="0" r="5715" b="317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03545" cy="2867025"/>
            <wp:effectExtent l="0" t="0" r="8255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0870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4、进入课程页面，点击“立即</w:t>
      </w:r>
      <w:r>
        <w:rPr>
          <w:rFonts w:hint="eastAsia"/>
          <w:sz w:val="32"/>
          <w:szCs w:val="32"/>
          <w:lang w:val="en-US" w:eastAsia="zh-CN"/>
        </w:rPr>
        <w:t>支付</w:t>
      </w:r>
      <w:r>
        <w:rPr>
          <w:rFonts w:hint="eastAsia"/>
          <w:sz w:val="32"/>
          <w:szCs w:val="32"/>
        </w:rPr>
        <w:t>”，选择“去支付”</w:t>
      </w:r>
      <w:r>
        <w:rPr>
          <w:sz w:val="32"/>
          <w:szCs w:val="32"/>
        </w:rPr>
        <w:t xml:space="preserve"> </w:t>
      </w:r>
    </w:p>
    <w:p w14:paraId="05F09684">
      <w:pPr>
        <w:pStyle w:val="6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</w:p>
    <w:p w14:paraId="26ACC249">
      <w:pPr>
        <w:pStyle w:val="6"/>
        <w:numPr>
          <w:ilvl w:val="0"/>
          <w:numId w:val="0"/>
        </w:numPr>
        <w:ind w:leftChars="0"/>
        <w:rPr>
          <w:sz w:val="32"/>
          <w:szCs w:val="32"/>
        </w:rPr>
      </w:pPr>
      <w:bookmarkStart w:id="1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18150" cy="2426970"/>
            <wp:effectExtent l="0" t="0" r="6350" b="1143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01B3F67">
      <w:pPr>
        <w:jc w:val="left"/>
        <w:rPr>
          <w:sz w:val="32"/>
          <w:szCs w:val="32"/>
        </w:rPr>
      </w:pPr>
    </w:p>
    <w:p w14:paraId="0DB6E05B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5、点击“立即支付”</w:t>
      </w:r>
      <w:r>
        <w:rPr>
          <w:sz w:val="32"/>
          <w:szCs w:val="32"/>
        </w:rPr>
        <w:t xml:space="preserve"> </w:t>
      </w:r>
    </w:p>
    <w:p w14:paraId="42FC41A5">
      <w:pPr>
        <w:rPr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49520" cy="2666365"/>
            <wp:effectExtent l="0" t="0" r="5080" b="6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9629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扫描屏幕中的二维码，</w:t>
      </w:r>
      <w:r>
        <w:rPr>
          <w:sz w:val="32"/>
          <w:szCs w:val="32"/>
        </w:rPr>
        <w:t>完成支付</w:t>
      </w:r>
      <w:r>
        <w:rPr>
          <w:rFonts w:hint="eastAsia"/>
          <w:sz w:val="32"/>
          <w:szCs w:val="32"/>
        </w:rPr>
        <w:t>。</w:t>
      </w:r>
    </w:p>
    <w:p w14:paraId="514D71E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7、支付成功即可进入超市课程中查看购买的课程。</w:t>
      </w:r>
    </w:p>
    <w:p w14:paraId="56D24C9C">
      <w:pPr>
        <w:jc w:val="center"/>
        <w:rPr>
          <w:sz w:val="32"/>
          <w:szCs w:val="32"/>
        </w:rPr>
      </w:pPr>
    </w:p>
    <w:p w14:paraId="7A8A725A">
      <w:pPr>
        <w:jc w:val="center"/>
        <w:rPr>
          <w:sz w:val="32"/>
          <w:szCs w:val="32"/>
        </w:rPr>
      </w:pPr>
    </w:p>
    <w:p w14:paraId="73D41CB7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 w14:paraId="676B11A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附件：如何在园区公众号上学习课程</w:t>
      </w:r>
    </w:p>
    <w:p w14:paraId="58221A7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第一步：关注安徽继续教育网络园区微信公众号：</w:t>
      </w:r>
    </w:p>
    <w:p w14:paraId="6868D28A">
      <w:pPr>
        <w:rPr>
          <w:sz w:val="32"/>
          <w:szCs w:val="32"/>
        </w:rPr>
      </w:pPr>
      <w:r>
        <w:rPr>
          <w:b/>
          <w:bCs/>
          <w:sz w:val="32"/>
          <w:szCs w:val="32"/>
        </w:rPr>
        <w:t>方式一</w:t>
      </w:r>
      <w:r>
        <w:rPr>
          <w:rFonts w:hint="eastAsia"/>
          <w:b/>
          <w:bCs/>
          <w:sz w:val="32"/>
          <w:szCs w:val="32"/>
        </w:rPr>
        <w:t>：</w:t>
      </w:r>
      <w:r>
        <w:rPr>
          <w:sz w:val="32"/>
          <w:szCs w:val="32"/>
        </w:rPr>
        <w:t>登录微信,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点击微信最下方菜单栏中的【通讯录】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点击“通讯录”页面中【公众号】,</w:t>
      </w:r>
      <w:r>
        <w:rPr>
          <w:rFonts w:hint="eastAsia"/>
          <w:sz w:val="32"/>
          <w:szCs w:val="32"/>
        </w:rPr>
        <w:t>再点击</w:t>
      </w:r>
      <w:r>
        <w:rPr>
          <w:sz w:val="32"/>
          <w:szCs w:val="32"/>
        </w:rPr>
        <w:t>“公众号”页面中右上方的【+】,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输入“</w:t>
      </w:r>
      <w:r>
        <w:rPr>
          <w:rFonts w:hint="eastAsia"/>
          <w:sz w:val="32"/>
          <w:szCs w:val="32"/>
        </w:rPr>
        <w:t>安徽继续教育网络园区</w:t>
      </w:r>
      <w:r>
        <w:rPr>
          <w:sz w:val="32"/>
          <w:szCs w:val="32"/>
        </w:rPr>
        <w:t>”后,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点击下方的【搜索】来进行查找</w:t>
      </w:r>
      <w:r>
        <w:rPr>
          <w:rFonts w:hint="eastAsia"/>
          <w:sz w:val="32"/>
          <w:szCs w:val="32"/>
        </w:rPr>
        <w:t>，找到后关注即可。</w:t>
      </w:r>
    </w:p>
    <w:p w14:paraId="2411312F">
      <w:pPr>
        <w:rPr>
          <w:sz w:val="32"/>
          <w:szCs w:val="32"/>
        </w:rPr>
      </w:pPr>
      <w:r>
        <w:rPr>
          <w:b/>
          <w:bCs/>
          <w:sz w:val="32"/>
          <w:szCs w:val="32"/>
        </w:rPr>
        <w:t>方式二</w:t>
      </w:r>
      <w:r>
        <w:rPr>
          <w:rFonts w:hint="eastAsia"/>
          <w:b/>
          <w:bCs/>
          <w:sz w:val="32"/>
          <w:szCs w:val="32"/>
        </w:rPr>
        <w:t>：</w:t>
      </w:r>
      <w:r>
        <w:rPr>
          <w:sz w:val="32"/>
          <w:szCs w:val="32"/>
        </w:rPr>
        <w:t>扫描下图二维码</w:t>
      </w:r>
      <w:r>
        <w:rPr>
          <w:rFonts w:hint="eastAsia"/>
          <w:sz w:val="32"/>
          <w:szCs w:val="32"/>
        </w:rPr>
        <w:t>关注微信公众号。</w:t>
      </w:r>
    </w:p>
    <w:p w14:paraId="4BDC2D87"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275715" cy="1161415"/>
            <wp:effectExtent l="0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95B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第二步：点击公众号的“我·学习”的子栏目“登录学习”。输入用户名和密码。登录账号为身份证号码，密码默认为</w:t>
      </w:r>
      <w:r>
        <w:rPr>
          <w:rFonts w:hint="eastAsia"/>
          <w:b/>
          <w:bCs/>
          <w:sz w:val="32"/>
          <w:szCs w:val="32"/>
          <w:lang w:val="en-US" w:eastAsia="zh-CN"/>
        </w:rPr>
        <w:t>Jxjy加</w:t>
      </w:r>
      <w:r>
        <w:rPr>
          <w:rFonts w:hint="eastAsia"/>
          <w:b/>
          <w:bCs/>
          <w:sz w:val="32"/>
          <w:szCs w:val="32"/>
        </w:rPr>
        <w:t>身份证后6位。</w:t>
      </w:r>
    </w:p>
    <w:p w14:paraId="6DF12444"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194560" cy="32569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0" distR="0">
            <wp:extent cx="2476500" cy="30708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AA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第三步：登录成功后，点击“在修课程”，找到购买的课程，就可以开始学习了！</w:t>
      </w:r>
    </w:p>
    <w:p w14:paraId="54194730"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959225" cy="2019935"/>
            <wp:effectExtent l="0" t="0" r="317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4DFB">
      <w:pPr>
        <w:rPr>
          <w:sz w:val="32"/>
          <w:szCs w:val="32"/>
        </w:rPr>
      </w:pP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8942B8-2BF4-451D-800A-6ACE6BB3AD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042ABC3-33F1-4567-A84E-75EC4D42AB03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 w14:paraId="70549DF5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0E2D2FF8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D26B1"/>
    <w:rsid w:val="06AC13D4"/>
    <w:rsid w:val="11F87E50"/>
    <w:rsid w:val="1C8D26B1"/>
    <w:rsid w:val="1CC96FA4"/>
    <w:rsid w:val="1FFF29EA"/>
    <w:rsid w:val="20C8413B"/>
    <w:rsid w:val="326A63A9"/>
    <w:rsid w:val="41546D80"/>
    <w:rsid w:val="46007A8B"/>
    <w:rsid w:val="4BAE4439"/>
    <w:rsid w:val="53487DC7"/>
    <w:rsid w:val="68CF4DBB"/>
    <w:rsid w:val="6D0A40B3"/>
    <w:rsid w:val="6D3C22F3"/>
    <w:rsid w:val="75AE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525</Words>
  <Characters>565</Characters>
  <Lines>0</Lines>
  <Paragraphs>0</Paragraphs>
  <TotalTime>3</TotalTime>
  <ScaleCrop>false</ScaleCrop>
  <LinksUpToDate>false</LinksUpToDate>
  <CharactersWithSpaces>573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2026-06-11T00:52:00Z</dcterms:created>
  <dc:creator>芦柑</dc:creator>
  <cp:lastModifiedBy>芦柑</cp:lastModifiedBy>
  <dcterms:modified xsi:type="dcterms:W3CDTF">2026-06-17T07:17:10Z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00C0F93898CE4B55BB78B4023EFD1612_11</vt:lpwstr>
  </property>
  <property fmtid="{D5CDD505-2E9C-101B-9397-08002B2CF9AE}" pid="4" name="KSOTemplateDocerSaveRecord">
    <vt:lpwstr>eyJoZGlkIjoiNWFkNzczMTI0ZDcwYTY0ZTEzZTEwZWNkZjkwY2NmNDYiLCJ1c2VySWQiOiIzNTMxODMzNjMifQ==</vt:lpwstr>
  </property>
</Properties>
</file>